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AA6D15" w:rsidRPr="00AA6D15" w14:paraId="5819643A" w14:textId="77777777" w:rsidTr="0081433A">
        <w:trPr>
          <w:trHeight w:val="709"/>
        </w:trPr>
        <w:tc>
          <w:tcPr>
            <w:tcW w:w="4253" w:type="dxa"/>
            <w:shd w:val="clear" w:color="auto" w:fill="auto"/>
          </w:tcPr>
          <w:p w14:paraId="73AC40A0" w14:textId="77777777" w:rsidR="00F03F3E" w:rsidRPr="00AA6D15" w:rsidRDefault="00F03F3E" w:rsidP="00512355">
            <w:pPr>
              <w:pStyle w:val="Heading4"/>
              <w:tabs>
                <w:tab w:val="left" w:pos="3636"/>
              </w:tabs>
              <w:spacing w:before="60"/>
              <w:rPr>
                <w:b/>
                <w:i w:val="0"/>
                <w:color w:val="auto"/>
              </w:rPr>
            </w:pPr>
            <w:r w:rsidRPr="00AA6D15">
              <w:rPr>
                <w:b/>
                <w:i w:val="0"/>
                <w:color w:val="auto"/>
              </w:rPr>
              <w:t>TỈNH ỦY BÌNH PHƯỚC</w:t>
            </w:r>
          </w:p>
          <w:p w14:paraId="32382CB1" w14:textId="77777777" w:rsidR="00F03F3E" w:rsidRPr="00AA6D15" w:rsidRDefault="00F03F3E" w:rsidP="00512355">
            <w:pPr>
              <w:suppressAutoHyphens/>
              <w:spacing w:before="60"/>
              <w:ind w:left="1962" w:hanging="2070"/>
            </w:pPr>
            <w:r w:rsidRPr="00AA6D15">
              <w:t xml:space="preserve">                     *</w:t>
            </w:r>
          </w:p>
        </w:tc>
        <w:tc>
          <w:tcPr>
            <w:tcW w:w="5670" w:type="dxa"/>
            <w:shd w:val="clear" w:color="auto" w:fill="auto"/>
          </w:tcPr>
          <w:p w14:paraId="301751CD" w14:textId="77777777" w:rsidR="00F03F3E" w:rsidRPr="00AA6D15" w:rsidRDefault="00F03F3E" w:rsidP="00512355">
            <w:pPr>
              <w:spacing w:before="60"/>
              <w:jc w:val="right"/>
              <w:rPr>
                <w:b w:val="0"/>
                <w:i/>
                <w:sz w:val="30"/>
                <w:szCs w:val="30"/>
              </w:rPr>
            </w:pPr>
            <w:r w:rsidRPr="00AA6D15">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84E2C"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" strokecolor="windowText"/>
                  </w:pict>
                </mc:Fallback>
              </mc:AlternateContent>
            </w:r>
            <w:r w:rsidRPr="00AA6D15">
              <w:rPr>
                <w:bCs/>
                <w:lang w:eastAsia="ar-SA"/>
              </w:rPr>
              <w:t xml:space="preserve">          </w:t>
            </w:r>
            <w:r w:rsidRPr="00AA6D15">
              <w:rPr>
                <w:bCs/>
                <w:sz w:val="30"/>
                <w:szCs w:val="30"/>
                <w:lang w:eastAsia="ar-SA"/>
              </w:rPr>
              <w:t>ĐẢNG CỘNG SẢN VIỆT NAM</w:t>
            </w:r>
            <w:r w:rsidRPr="00AA6D15">
              <w:rPr>
                <w:b w:val="0"/>
                <w:i/>
                <w:sz w:val="30"/>
                <w:szCs w:val="30"/>
              </w:rPr>
              <w:t xml:space="preserve"> </w:t>
            </w:r>
          </w:p>
          <w:p w14:paraId="09A9F49A" w14:textId="32381FC5" w:rsidR="00F03F3E" w:rsidRPr="00AA6D15" w:rsidRDefault="001E2B22" w:rsidP="00E00ED6">
            <w:pPr>
              <w:spacing w:before="60"/>
              <w:jc w:val="right"/>
              <w:rPr>
                <w:b w:val="0"/>
                <w:i/>
                <w:lang w:val="en-GB"/>
              </w:rPr>
            </w:pPr>
            <w:r w:rsidRPr="00AA6D15">
              <w:rPr>
                <w:b w:val="0"/>
                <w:i/>
              </w:rPr>
              <w:t xml:space="preserve">     Bình Phước, ngày </w:t>
            </w:r>
            <w:r w:rsidR="00E00ED6" w:rsidRPr="00AA6D15">
              <w:rPr>
                <w:b w:val="0"/>
                <w:i/>
              </w:rPr>
              <w:t>20</w:t>
            </w:r>
            <w:r w:rsidR="00F03F3E" w:rsidRPr="00AA6D15">
              <w:rPr>
                <w:b w:val="0"/>
                <w:i/>
              </w:rPr>
              <w:t xml:space="preserve"> tháng </w:t>
            </w:r>
            <w:r w:rsidR="00FB13CD" w:rsidRPr="00AA6D15">
              <w:rPr>
                <w:b w:val="0"/>
                <w:i/>
              </w:rPr>
              <w:t>1</w:t>
            </w:r>
            <w:r w:rsidR="00781CA2" w:rsidRPr="00AA6D15">
              <w:rPr>
                <w:b w:val="0"/>
                <w:i/>
              </w:rPr>
              <w:t>2</w:t>
            </w:r>
            <w:r w:rsidR="00F03F3E" w:rsidRPr="00AA6D15">
              <w:rPr>
                <w:b w:val="0"/>
                <w:i/>
              </w:rPr>
              <w:t xml:space="preserve"> năm 2024</w:t>
            </w:r>
          </w:p>
        </w:tc>
      </w:tr>
    </w:tbl>
    <w:p w14:paraId="51EDA78A" w14:textId="77777777" w:rsidR="007177CA" w:rsidRPr="00AA6D15" w:rsidRDefault="007177CA" w:rsidP="00512355">
      <w:pPr>
        <w:tabs>
          <w:tab w:val="left" w:pos="1980"/>
        </w:tabs>
        <w:suppressAutoHyphens/>
        <w:spacing w:before="60"/>
        <w:jc w:val="center"/>
        <w:rPr>
          <w:bCs/>
          <w:lang w:eastAsia="ar-SA"/>
        </w:rPr>
      </w:pPr>
    </w:p>
    <w:p w14:paraId="2D44EB2B" w14:textId="77777777" w:rsidR="00F03F3E" w:rsidRPr="00AA6D15" w:rsidRDefault="00F03F3E" w:rsidP="007177CA">
      <w:pPr>
        <w:tabs>
          <w:tab w:val="left" w:pos="1980"/>
        </w:tabs>
        <w:suppressAutoHyphens/>
        <w:jc w:val="center"/>
        <w:rPr>
          <w:bCs/>
          <w:lang w:eastAsia="ar-SA"/>
        </w:rPr>
      </w:pPr>
      <w:r w:rsidRPr="00AA6D15">
        <w:rPr>
          <w:bCs/>
          <w:lang w:eastAsia="ar-SA"/>
        </w:rPr>
        <w:t>LỊCH LÀM VIỆC</w:t>
      </w:r>
    </w:p>
    <w:p w14:paraId="47FEA13E" w14:textId="77777777" w:rsidR="00F03F3E" w:rsidRPr="00AA6D15" w:rsidRDefault="00F03F3E" w:rsidP="007177CA">
      <w:pPr>
        <w:tabs>
          <w:tab w:val="left" w:pos="-180"/>
          <w:tab w:val="left" w:pos="0"/>
          <w:tab w:val="left" w:pos="9689"/>
        </w:tabs>
        <w:suppressAutoHyphens/>
        <w:jc w:val="center"/>
        <w:outlineLvl w:val="1"/>
        <w:rPr>
          <w:bCs/>
          <w:lang w:eastAsia="ar-SA"/>
        </w:rPr>
      </w:pPr>
      <w:r w:rsidRPr="00AA6D15">
        <w:rPr>
          <w:bCs/>
          <w:lang w:eastAsia="ar-SA"/>
        </w:rPr>
        <w:t>CỦA THƯỜNG TRỰC VÀ BAN THƯỜNG VỤ TỈNH UỶ</w:t>
      </w:r>
    </w:p>
    <w:p w14:paraId="0E7CB273" w14:textId="78E04614" w:rsidR="00F03F3E" w:rsidRPr="00AA6D15" w:rsidRDefault="00F03F3E" w:rsidP="007177CA">
      <w:pPr>
        <w:jc w:val="center"/>
        <w:rPr>
          <w:bCs/>
          <w:lang w:eastAsia="ar-SA"/>
        </w:rPr>
      </w:pPr>
      <w:r w:rsidRPr="00AA6D15">
        <w:rPr>
          <w:bCs/>
          <w:lang w:eastAsia="ar-SA"/>
        </w:rPr>
        <w:t>Tuần</w:t>
      </w:r>
      <w:r w:rsidRPr="00AA6D15">
        <w:rPr>
          <w:bCs/>
          <w:lang w:val="vi-VN" w:eastAsia="ar-SA"/>
        </w:rPr>
        <w:t xml:space="preserve"> </w:t>
      </w:r>
      <w:r w:rsidR="00E956CC" w:rsidRPr="00AA6D15">
        <w:rPr>
          <w:bCs/>
          <w:lang w:eastAsia="ar-SA"/>
        </w:rPr>
        <w:t>5</w:t>
      </w:r>
      <w:r w:rsidR="00E00ED6" w:rsidRPr="00AA6D15">
        <w:rPr>
          <w:bCs/>
          <w:lang w:eastAsia="ar-SA"/>
        </w:rPr>
        <w:t>2</w:t>
      </w:r>
      <w:r w:rsidRPr="00AA6D15">
        <w:rPr>
          <w:bCs/>
          <w:lang w:eastAsia="ar-SA"/>
        </w:rPr>
        <w:t xml:space="preserve"> năm 2024 (từ ngày </w:t>
      </w:r>
      <w:r w:rsidR="00E00ED6" w:rsidRPr="00AA6D15">
        <w:rPr>
          <w:bCs/>
          <w:lang w:eastAsia="ar-SA"/>
        </w:rPr>
        <w:t>23</w:t>
      </w:r>
      <w:r w:rsidR="001265EE" w:rsidRPr="00AA6D15">
        <w:rPr>
          <w:bCs/>
          <w:lang w:eastAsia="ar-SA"/>
        </w:rPr>
        <w:t>/12</w:t>
      </w:r>
      <w:r w:rsidRPr="00AA6D15">
        <w:rPr>
          <w:bCs/>
          <w:lang w:eastAsia="ar-SA"/>
        </w:rPr>
        <w:t xml:space="preserve"> đến ngày</w:t>
      </w:r>
      <w:r w:rsidRPr="00AA6D15">
        <w:rPr>
          <w:bCs/>
          <w:lang w:val="vi-VN" w:eastAsia="ar-SA"/>
        </w:rPr>
        <w:t xml:space="preserve"> </w:t>
      </w:r>
      <w:r w:rsidR="00E00ED6" w:rsidRPr="00AA6D15">
        <w:rPr>
          <w:bCs/>
          <w:lang w:eastAsia="ar-SA"/>
        </w:rPr>
        <w:t>27</w:t>
      </w:r>
      <w:r w:rsidR="001265EE" w:rsidRPr="00AA6D15">
        <w:rPr>
          <w:bCs/>
          <w:lang w:eastAsia="ar-SA"/>
        </w:rPr>
        <w:t>/12</w:t>
      </w:r>
      <w:r w:rsidRPr="00AA6D15">
        <w:rPr>
          <w:bCs/>
          <w:lang w:eastAsia="ar-SA"/>
        </w:rPr>
        <w:t>/2024)</w:t>
      </w:r>
    </w:p>
    <w:p w14:paraId="60D6A0F8" w14:textId="77777777" w:rsidR="00F03F3E" w:rsidRPr="00AA6D15" w:rsidRDefault="00F03F3E" w:rsidP="007177CA">
      <w:pPr>
        <w:pStyle w:val="ListParagraph"/>
        <w:ind w:left="0"/>
        <w:jc w:val="center"/>
        <w:rPr>
          <w:bCs/>
          <w:lang w:eastAsia="ar-SA"/>
        </w:rPr>
      </w:pPr>
      <w:r w:rsidRPr="00AA6D15">
        <w:rPr>
          <w:bCs/>
          <w:lang w:eastAsia="ar-SA"/>
        </w:rPr>
        <w:t>------</w:t>
      </w:r>
    </w:p>
    <w:p w14:paraId="3FC36AC1" w14:textId="77777777" w:rsidR="002F31E4" w:rsidRPr="00AA6D15" w:rsidRDefault="002F31E4" w:rsidP="000633FF">
      <w:pPr>
        <w:widowControl w:val="0"/>
        <w:pBdr>
          <w:bottom w:val="none" w:sz="0" w:space="0" w:color="000000"/>
        </w:pBdr>
        <w:shd w:val="clear" w:color="auto" w:fill="FFFFFF"/>
        <w:spacing w:before="40" w:line="288" w:lineRule="auto"/>
        <w:ind w:left="1418" w:hanging="1418"/>
        <w:jc w:val="both"/>
        <w:rPr>
          <w:u w:val="single"/>
          <w:shd w:val="clear" w:color="auto" w:fill="FFFFFF"/>
        </w:rPr>
      </w:pPr>
    </w:p>
    <w:p w14:paraId="5CA0E334" w14:textId="63174D84" w:rsidR="00E9086F" w:rsidRPr="00AA6D15" w:rsidRDefault="00E9086F" w:rsidP="000633FF">
      <w:pPr>
        <w:widowControl w:val="0"/>
        <w:pBdr>
          <w:bottom w:val="none" w:sz="0" w:space="0" w:color="000000"/>
        </w:pBdr>
        <w:shd w:val="clear" w:color="auto" w:fill="FFFFFF"/>
        <w:spacing w:before="40" w:line="288" w:lineRule="auto"/>
        <w:ind w:left="1418" w:hanging="1418"/>
        <w:jc w:val="both"/>
        <w:rPr>
          <w:u w:val="single"/>
          <w:shd w:val="clear" w:color="auto" w:fill="FFFFFF"/>
        </w:rPr>
      </w:pPr>
      <w:r w:rsidRPr="00AA6D15">
        <w:rPr>
          <w:u w:val="single"/>
          <w:shd w:val="clear" w:color="auto" w:fill="FFFFFF"/>
        </w:rPr>
        <w:t>Chủ Nhật (22/12):</w:t>
      </w:r>
    </w:p>
    <w:p w14:paraId="23392A45" w14:textId="7544B379" w:rsidR="00E9086F" w:rsidRPr="00AA6D15" w:rsidRDefault="00E9086F" w:rsidP="000633FF">
      <w:pPr>
        <w:widowControl w:val="0"/>
        <w:pBdr>
          <w:bottom w:val="none" w:sz="0" w:space="0" w:color="000000"/>
        </w:pBdr>
        <w:shd w:val="clear" w:color="auto" w:fill="FFFFFF"/>
        <w:spacing w:before="40" w:line="288" w:lineRule="auto"/>
        <w:ind w:left="1418" w:hanging="1418"/>
        <w:jc w:val="both"/>
        <w:rPr>
          <w:b w:val="0"/>
          <w:shd w:val="clear" w:color="auto" w:fill="FFFFFF"/>
        </w:rPr>
      </w:pPr>
      <w:r w:rsidRPr="00AA6D15">
        <w:rPr>
          <w:shd w:val="clear" w:color="auto" w:fill="FFFFFF"/>
        </w:rPr>
        <w:t xml:space="preserve">   </w:t>
      </w:r>
      <w:r w:rsidRPr="00AA6D15">
        <w:rPr>
          <w:u w:val="single"/>
          <w:shd w:val="clear" w:color="auto" w:fill="FFFFFF"/>
        </w:rPr>
        <w:t>Chiều</w:t>
      </w:r>
      <w:r w:rsidRPr="00AA6D15">
        <w:rPr>
          <w:shd w:val="clear" w:color="auto" w:fill="FFFFFF"/>
        </w:rPr>
        <w:t>:</w:t>
      </w:r>
      <w:r w:rsidRPr="00AA6D15">
        <w:rPr>
          <w:shd w:val="clear" w:color="auto" w:fill="FFFFFF"/>
        </w:rPr>
        <w:tab/>
        <w:t xml:space="preserve">- 16h00’: Đ/c Tôn Ngọc Hạnh </w:t>
      </w:r>
      <w:r w:rsidRPr="00AA6D15">
        <w:rPr>
          <w:b w:val="0"/>
          <w:shd w:val="clear" w:color="auto" w:fill="FFFFFF"/>
        </w:rPr>
        <w:t xml:space="preserve">– UVDK Trung ương Đảng, Bí thư Tỉnh ủy đi thăm, chúc mừng lễ Giáng sinh năm 2025. </w:t>
      </w:r>
      <w:r w:rsidRPr="00AA6D15">
        <w:rPr>
          <w:shd w:val="clear" w:color="auto" w:fill="FFFFFF"/>
        </w:rPr>
        <w:t>Địa điểm:</w:t>
      </w:r>
      <w:r w:rsidR="008F2689" w:rsidRPr="00AA6D15">
        <w:rPr>
          <w:b w:val="0"/>
          <w:shd w:val="clear" w:color="auto" w:fill="FFFFFF"/>
        </w:rPr>
        <w:t xml:space="preserve"> Tại Giáo hạt</w:t>
      </w:r>
      <w:r w:rsidRPr="00AA6D15">
        <w:rPr>
          <w:b w:val="0"/>
          <w:shd w:val="clear" w:color="auto" w:fill="FFFFFF"/>
        </w:rPr>
        <w:t xml:space="preserve"> Đồn</w:t>
      </w:r>
      <w:r w:rsidR="00BC2D7E" w:rsidRPr="00AA6D15">
        <w:rPr>
          <w:b w:val="0"/>
          <w:shd w:val="clear" w:color="auto" w:fill="FFFFFF"/>
        </w:rPr>
        <w:t>g Xoài và Cộng đoàn Nữ vương hòa bình Đồng Xoài.</w:t>
      </w:r>
    </w:p>
    <w:p w14:paraId="22645FC9" w14:textId="099524A9" w:rsidR="00E9086F" w:rsidRPr="00AA6D15" w:rsidRDefault="00E9086F" w:rsidP="000633FF">
      <w:pPr>
        <w:widowControl w:val="0"/>
        <w:pBdr>
          <w:bottom w:val="none" w:sz="0" w:space="0" w:color="000000"/>
        </w:pBdr>
        <w:shd w:val="clear" w:color="auto" w:fill="FFFFFF"/>
        <w:spacing w:before="40" w:line="288" w:lineRule="auto"/>
        <w:ind w:left="1418" w:hanging="1418"/>
        <w:jc w:val="both"/>
        <w:rPr>
          <w:b w:val="0"/>
          <w:shd w:val="clear" w:color="auto" w:fill="FFFFFF"/>
        </w:rPr>
      </w:pPr>
      <w:r w:rsidRPr="00AA6D15">
        <w:rPr>
          <w:shd w:val="clear" w:color="auto" w:fill="FFFFFF"/>
        </w:rPr>
        <w:tab/>
        <w:t xml:space="preserve">Thành phần cùng đi: </w:t>
      </w:r>
      <w:r w:rsidRPr="00AA6D15">
        <w:rPr>
          <w:b w:val="0"/>
          <w:shd w:val="clear" w:color="auto" w:fill="FFFFFF"/>
        </w:rPr>
        <w:t>Đại diện lãnh đạo: MTTQ Việt Nam tỉnh, Ban Dân vận Tỉnh ủy, Văn phòng Tỉnh ủy, Công an tỉnh, BCH Quân sự tỉnh, Ban Tôn giáo Sở Nội vụ, Thường trực Thành ủy Đồng Xoài; phóng viên Đài PTTH&amp;Báo Bình Phước dự đưa tin.</w:t>
      </w:r>
    </w:p>
    <w:p w14:paraId="344DED8B" w14:textId="0A9A3D1B" w:rsidR="00E9086F" w:rsidRPr="00AA6D15" w:rsidRDefault="00E9086F" w:rsidP="000633FF">
      <w:pPr>
        <w:widowControl w:val="0"/>
        <w:pBdr>
          <w:bottom w:val="none" w:sz="0" w:space="0" w:color="000000"/>
        </w:pBdr>
        <w:shd w:val="clear" w:color="auto" w:fill="FFFFFF"/>
        <w:spacing w:before="40" w:line="288" w:lineRule="auto"/>
        <w:ind w:left="1418" w:hanging="1418"/>
        <w:jc w:val="both"/>
        <w:rPr>
          <w:b w:val="0"/>
          <w:i/>
          <w:shd w:val="clear" w:color="auto" w:fill="FFFFFF"/>
        </w:rPr>
      </w:pPr>
      <w:r w:rsidRPr="00AA6D15">
        <w:rPr>
          <w:shd w:val="clear" w:color="auto" w:fill="FFFFFF"/>
        </w:rPr>
        <w:tab/>
      </w:r>
      <w:r w:rsidRPr="00AA6D15">
        <w:rPr>
          <w:b w:val="0"/>
          <w:i/>
          <w:shd w:val="clear" w:color="auto" w:fill="FFFFFF"/>
        </w:rPr>
        <w:t>(Giao Sở Nội vụ chuẩn bị nội dung)</w:t>
      </w:r>
    </w:p>
    <w:p w14:paraId="0C84A7DD" w14:textId="2A757BAB" w:rsidR="00C643A3" w:rsidRPr="00AA6D15" w:rsidRDefault="00F03F3E" w:rsidP="000633FF">
      <w:pPr>
        <w:widowControl w:val="0"/>
        <w:pBdr>
          <w:bottom w:val="none" w:sz="0" w:space="0" w:color="000000"/>
        </w:pBdr>
        <w:shd w:val="clear" w:color="auto" w:fill="FFFFFF"/>
        <w:spacing w:before="40" w:line="288" w:lineRule="auto"/>
        <w:ind w:left="1418" w:hanging="1418"/>
        <w:jc w:val="both"/>
        <w:rPr>
          <w:shd w:val="clear" w:color="auto" w:fill="FFFFFF"/>
        </w:rPr>
      </w:pPr>
      <w:r w:rsidRPr="00AA6D15">
        <w:rPr>
          <w:u w:val="single"/>
          <w:shd w:val="clear" w:color="auto" w:fill="FFFFFF"/>
        </w:rPr>
        <w:t>Thứ Hai</w:t>
      </w:r>
      <w:r w:rsidR="00EF3B46" w:rsidRPr="00AA6D15">
        <w:rPr>
          <w:u w:val="single"/>
          <w:shd w:val="clear" w:color="auto" w:fill="FFFFFF"/>
        </w:rPr>
        <w:t xml:space="preserve"> (</w:t>
      </w:r>
      <w:r w:rsidR="00E00ED6" w:rsidRPr="00AA6D15">
        <w:rPr>
          <w:u w:val="single"/>
          <w:shd w:val="clear" w:color="auto" w:fill="FFFFFF"/>
        </w:rPr>
        <w:t>23</w:t>
      </w:r>
      <w:r w:rsidR="001265EE" w:rsidRPr="00AA6D15">
        <w:rPr>
          <w:u w:val="single"/>
          <w:shd w:val="clear" w:color="auto" w:fill="FFFFFF"/>
        </w:rPr>
        <w:t>/12</w:t>
      </w:r>
      <w:r w:rsidR="00C643A3" w:rsidRPr="00AA6D15">
        <w:rPr>
          <w:u w:val="single"/>
          <w:shd w:val="clear" w:color="auto" w:fill="FFFFFF"/>
        </w:rPr>
        <w:t>):</w:t>
      </w:r>
      <w:r w:rsidR="00D82717" w:rsidRPr="00AA6D15">
        <w:rPr>
          <w:b w:val="0"/>
          <w:shd w:val="clear" w:color="auto" w:fill="FFFFFF"/>
        </w:rPr>
        <w:t xml:space="preserve"> </w:t>
      </w:r>
    </w:p>
    <w:p w14:paraId="07245A07" w14:textId="5C76BCBD" w:rsidR="000E4D6D" w:rsidRPr="00AA6D15" w:rsidRDefault="0004476A" w:rsidP="000E4D6D">
      <w:pPr>
        <w:spacing w:before="40" w:after="20" w:line="288" w:lineRule="auto"/>
        <w:ind w:left="1418" w:hanging="1418"/>
        <w:contextualSpacing/>
        <w:jc w:val="both"/>
        <w:rPr>
          <w:b w:val="0"/>
          <w:shd w:val="clear" w:color="auto" w:fill="FFFFFF"/>
        </w:rPr>
      </w:pPr>
      <w:r w:rsidRPr="00AA6D15">
        <w:rPr>
          <w:shd w:val="clear" w:color="auto" w:fill="FFFFFF"/>
        </w:rPr>
        <w:t xml:space="preserve">  </w:t>
      </w:r>
      <w:r w:rsidR="008C2470" w:rsidRPr="00AA6D15">
        <w:rPr>
          <w:shd w:val="clear" w:color="auto" w:fill="FFFFFF"/>
        </w:rPr>
        <w:t xml:space="preserve"> </w:t>
      </w:r>
      <w:r w:rsidRPr="00AA6D15">
        <w:rPr>
          <w:shd w:val="clear" w:color="auto" w:fill="FFFFFF"/>
        </w:rPr>
        <w:t xml:space="preserve"> </w:t>
      </w:r>
      <w:r w:rsidR="006D2DB9" w:rsidRPr="00AA6D15">
        <w:rPr>
          <w:u w:val="single"/>
          <w:shd w:val="clear" w:color="auto" w:fill="FFFFFF"/>
        </w:rPr>
        <w:t>Sáng</w:t>
      </w:r>
      <w:r w:rsidRPr="00AA6D15">
        <w:rPr>
          <w:shd w:val="clear" w:color="auto" w:fill="FFFFFF"/>
        </w:rPr>
        <w:t>:</w:t>
      </w:r>
      <w:r w:rsidRPr="00AA6D15">
        <w:rPr>
          <w:shd w:val="clear" w:color="auto" w:fill="FFFFFF"/>
        </w:rPr>
        <w:tab/>
      </w:r>
      <w:r w:rsidR="003A1A2C" w:rsidRPr="00AA6D15">
        <w:rPr>
          <w:shd w:val="clear" w:color="auto" w:fill="FFFFFF"/>
        </w:rPr>
        <w:t>- 07</w:t>
      </w:r>
      <w:r w:rsidR="00E956CC" w:rsidRPr="00AA6D15">
        <w:rPr>
          <w:shd w:val="clear" w:color="auto" w:fill="FFFFFF"/>
        </w:rPr>
        <w:t>h</w:t>
      </w:r>
      <w:r w:rsidR="003A1A2C" w:rsidRPr="00AA6D15">
        <w:rPr>
          <w:shd w:val="clear" w:color="auto" w:fill="FFFFFF"/>
        </w:rPr>
        <w:t>3</w:t>
      </w:r>
      <w:r w:rsidR="00E956CC" w:rsidRPr="00AA6D15">
        <w:rPr>
          <w:shd w:val="clear" w:color="auto" w:fill="FFFFFF"/>
        </w:rPr>
        <w:t>0’</w:t>
      </w:r>
      <w:r w:rsidR="00837E04" w:rsidRPr="00AA6D15">
        <w:rPr>
          <w:shd w:val="clear" w:color="auto" w:fill="FFFFFF"/>
        </w:rPr>
        <w:t xml:space="preserve"> – 10h45</w:t>
      </w:r>
      <w:r w:rsidR="003A1A2C" w:rsidRPr="00AA6D15">
        <w:rPr>
          <w:shd w:val="clear" w:color="auto" w:fill="FFFFFF"/>
        </w:rPr>
        <w:t>’</w:t>
      </w:r>
      <w:r w:rsidR="00E956CC" w:rsidRPr="00AA6D15">
        <w:rPr>
          <w:shd w:val="clear" w:color="auto" w:fill="FFFFFF"/>
        </w:rPr>
        <w:t xml:space="preserve">: </w:t>
      </w:r>
      <w:r w:rsidR="000E4D6D" w:rsidRPr="00AA6D15">
        <w:rPr>
          <w:shd w:val="clear" w:color="auto" w:fill="FFFFFF"/>
        </w:rPr>
        <w:t>Họp Thường trực Tỉnh ủy</w:t>
      </w:r>
      <w:r w:rsidR="000E4D6D" w:rsidRPr="00AA6D15">
        <w:rPr>
          <w:b w:val="0"/>
          <w:shd w:val="clear" w:color="auto" w:fill="FFFFFF"/>
        </w:rPr>
        <w:t>, phiên thứ 57/2024.</w:t>
      </w:r>
      <w:r w:rsidR="000E4D6D" w:rsidRPr="00AA6D15">
        <w:rPr>
          <w:shd w:val="clear" w:color="auto" w:fill="FFFFFF"/>
        </w:rPr>
        <w:t xml:space="preserve"> Địa điểm: </w:t>
      </w:r>
      <w:r w:rsidR="000E4D6D" w:rsidRPr="00AA6D15">
        <w:rPr>
          <w:b w:val="0"/>
          <w:shd w:val="clear" w:color="auto" w:fill="FFFFFF"/>
        </w:rPr>
        <w:t>Tại phòng họp B – Tỉnh ủy.</w:t>
      </w:r>
    </w:p>
    <w:p w14:paraId="189E7E16" w14:textId="77777777" w:rsidR="000E4D6D" w:rsidRPr="00AA6D15" w:rsidRDefault="000E4D6D" w:rsidP="000E4D6D">
      <w:pPr>
        <w:spacing w:before="40" w:after="20" w:line="288" w:lineRule="auto"/>
        <w:ind w:left="1418" w:hanging="1418"/>
        <w:contextualSpacing/>
        <w:jc w:val="both"/>
        <w:rPr>
          <w:b w:val="0"/>
          <w:shd w:val="clear" w:color="auto" w:fill="FFFFFF"/>
        </w:rPr>
      </w:pPr>
      <w:r w:rsidRPr="00AA6D15">
        <w:rPr>
          <w:b w:val="0"/>
          <w:shd w:val="clear" w:color="auto" w:fill="FFFFFF"/>
        </w:rPr>
        <w:tab/>
      </w:r>
      <w:r w:rsidRPr="00AA6D15">
        <w:rPr>
          <w:shd w:val="clear" w:color="auto" w:fill="FFFFFF"/>
        </w:rPr>
        <w:t>Nội dung</w:t>
      </w:r>
      <w:r w:rsidRPr="00AA6D15">
        <w:rPr>
          <w:b w:val="0"/>
          <w:shd w:val="clear" w:color="auto" w:fill="FFFFFF"/>
        </w:rPr>
        <w:t>:</w:t>
      </w:r>
    </w:p>
    <w:p w14:paraId="1357C6AB" w14:textId="1BF4BE28" w:rsidR="000E4D6D" w:rsidRPr="00AA6D15" w:rsidRDefault="000E4D6D" w:rsidP="000E4D6D">
      <w:pPr>
        <w:spacing w:before="40" w:after="20" w:line="288" w:lineRule="auto"/>
        <w:ind w:left="1418" w:hanging="1418"/>
        <w:contextualSpacing/>
        <w:jc w:val="both"/>
        <w:rPr>
          <w:b w:val="0"/>
        </w:rPr>
      </w:pPr>
      <w:r w:rsidRPr="00AA6D15">
        <w:rPr>
          <w:b w:val="0"/>
          <w:shd w:val="clear" w:color="auto" w:fill="FFFFFF"/>
        </w:rPr>
        <w:tab/>
      </w:r>
      <w:r w:rsidRPr="00AA6D15">
        <w:rPr>
          <w:i/>
          <w:shd w:val="clear" w:color="auto" w:fill="FFFFFF"/>
        </w:rPr>
        <w:t xml:space="preserve">1. Ban Tổ chức Tỉnh ủy thông qua: </w:t>
      </w:r>
      <w:r w:rsidRPr="00AA6D15">
        <w:rPr>
          <w:b w:val="0"/>
        </w:rPr>
        <w:t>(1) Công tác cán bộ; (2) Báo cáo tổng kết thực hiện Nghị quyết số 18-NQ/TW ngày 25/10/2017 của Ban Chấp hành Trung ương khóa XII một số vấn đề về tiếp tục đổi mới, sắp xếp tổ chức bộ máy của hệ thống chính trị tinh gọ</w:t>
      </w:r>
      <w:r w:rsidR="00C6761F" w:rsidRPr="00AA6D15">
        <w:rPr>
          <w:b w:val="0"/>
        </w:rPr>
        <w:t>n, hoạt động hiệu lực, hiệu quả; (3) Chủ trương thay đổi đại hội đảng bộ cơ sở thực hiện thí điểm trực tiếp bầu bí thư cấp ủy.</w:t>
      </w:r>
    </w:p>
    <w:p w14:paraId="296D5C33" w14:textId="3E46E322" w:rsidR="000E4D6D" w:rsidRPr="00AA6D15" w:rsidRDefault="000E4D6D" w:rsidP="000E4D6D">
      <w:pPr>
        <w:spacing w:before="40" w:after="20" w:line="288" w:lineRule="auto"/>
        <w:ind w:left="1418" w:hanging="1418"/>
        <w:contextualSpacing/>
        <w:jc w:val="both"/>
        <w:rPr>
          <w:b w:val="0"/>
          <w:shd w:val="clear" w:color="auto" w:fill="FFFFFF"/>
        </w:rPr>
      </w:pPr>
      <w:r w:rsidRPr="00AA6D15">
        <w:rPr>
          <w:b w:val="0"/>
          <w:shd w:val="clear" w:color="auto" w:fill="FFFFFF"/>
        </w:rPr>
        <w:tab/>
      </w:r>
      <w:r w:rsidRPr="00AA6D15">
        <w:rPr>
          <w:i/>
          <w:shd w:val="clear" w:color="auto" w:fill="FFFFFF"/>
        </w:rPr>
        <w:t>2. Ban Tuyên giáo Tỉnh ủy thông qua</w:t>
      </w:r>
      <w:r w:rsidRPr="00AA6D15">
        <w:rPr>
          <w:b w:val="0"/>
          <w:shd w:val="clear" w:color="auto" w:fill="FFFFFF"/>
        </w:rPr>
        <w:t xml:space="preserve">: Kế hoạch thực hiện Kết luận </w:t>
      </w:r>
      <w:r w:rsidR="00FE7D2A" w:rsidRPr="00AA6D15">
        <w:rPr>
          <w:b w:val="0"/>
          <w:shd w:val="clear" w:color="auto" w:fill="FFFFFF"/>
        </w:rPr>
        <w:t xml:space="preserve">số </w:t>
      </w:r>
      <w:r w:rsidRPr="00AA6D15">
        <w:rPr>
          <w:b w:val="0"/>
          <w:shd w:val="clear" w:color="auto" w:fill="FFFFFF"/>
        </w:rPr>
        <w:t>89-KL/TW của Bộ Chính trị về tiếp tục thực hiệ</w:t>
      </w:r>
      <w:r w:rsidR="00AB36C2" w:rsidRPr="00AA6D15">
        <w:rPr>
          <w:b w:val="0"/>
          <w:shd w:val="clear" w:color="auto" w:fill="FFFFFF"/>
        </w:rPr>
        <w:t>n Nghị quyết 35</w:t>
      </w:r>
      <w:r w:rsidRPr="00AA6D15">
        <w:rPr>
          <w:b w:val="0"/>
          <w:shd w:val="clear" w:color="auto" w:fill="FFFFFF"/>
        </w:rPr>
        <w:t>-NQ/TW về bảo vệ nền tảng tư tưởng của Đảng, đấu tranh phản bác các quan điểm sai trái, thù địch trong tình hình mới.</w:t>
      </w:r>
    </w:p>
    <w:p w14:paraId="0FDCE761" w14:textId="03E7C5AE" w:rsidR="00FE7D2A" w:rsidRPr="00AA6D15" w:rsidRDefault="00FE7D2A" w:rsidP="000E4D6D">
      <w:pPr>
        <w:spacing w:before="40" w:after="20" w:line="288" w:lineRule="auto"/>
        <w:ind w:left="1418" w:hanging="1418"/>
        <w:contextualSpacing/>
        <w:jc w:val="both"/>
        <w:rPr>
          <w:b w:val="0"/>
          <w:shd w:val="clear" w:color="auto" w:fill="FFFFFF"/>
        </w:rPr>
      </w:pPr>
      <w:r w:rsidRPr="00AA6D15">
        <w:rPr>
          <w:i/>
          <w:shd w:val="clear" w:color="auto" w:fill="FFFFFF"/>
        </w:rPr>
        <w:tab/>
        <w:t xml:space="preserve">3. Ban cán sự đảng UBND tỉnh báo cáo: </w:t>
      </w:r>
      <w:r w:rsidR="006C6DE6" w:rsidRPr="00AA6D15">
        <w:rPr>
          <w:b w:val="0"/>
          <w:shd w:val="clear" w:color="auto" w:fill="FFFFFF"/>
        </w:rPr>
        <w:t>(1)</w:t>
      </w:r>
      <w:r w:rsidR="006C6DE6" w:rsidRPr="00AA6D15">
        <w:rPr>
          <w:i/>
          <w:shd w:val="clear" w:color="auto" w:fill="FFFFFF"/>
        </w:rPr>
        <w:t xml:space="preserve"> </w:t>
      </w:r>
      <w:r w:rsidRPr="00AA6D15">
        <w:rPr>
          <w:b w:val="0"/>
          <w:shd w:val="clear" w:color="auto" w:fill="FFFFFF"/>
        </w:rPr>
        <w:t>Thành lập Ban Chỉ đạo triển khai xóa nhà tạm, nhà dột nát tỉnh Bình Phước</w:t>
      </w:r>
      <w:r w:rsidR="006C6DE6" w:rsidRPr="00AA6D15">
        <w:rPr>
          <w:b w:val="0"/>
          <w:shd w:val="clear" w:color="auto" w:fill="FFFFFF"/>
        </w:rPr>
        <w:t>; (2) Kế hoạch thực hiện Quy định 189-QĐ/TW của Bộ Chính trị quy định về kiểm soát quyền lực, phòng, chống tham nhũng, tiêu cực trong quản lý, sử dụng tài chính, tài sản công</w:t>
      </w:r>
      <w:r w:rsidR="00785963" w:rsidRPr="00AA6D15">
        <w:rPr>
          <w:b w:val="0"/>
          <w:shd w:val="clear" w:color="auto" w:fill="FFFFFF"/>
        </w:rPr>
        <w:t>.</w:t>
      </w:r>
      <w:r w:rsidR="009120E6" w:rsidRPr="00AA6D15">
        <w:rPr>
          <w:b w:val="0"/>
          <w:shd w:val="clear" w:color="auto" w:fill="FFFFFF"/>
        </w:rPr>
        <w:t xml:space="preserve"> </w:t>
      </w:r>
      <w:r w:rsidRPr="00AA6D15">
        <w:rPr>
          <w:shd w:val="clear" w:color="auto" w:fill="FFFFFF"/>
        </w:rPr>
        <w:t>Thành phần dự:</w:t>
      </w:r>
      <w:r w:rsidRPr="00AA6D15">
        <w:rPr>
          <w:b w:val="0"/>
          <w:shd w:val="clear" w:color="auto" w:fill="FFFFFF"/>
        </w:rPr>
        <w:t xml:space="preserve"> Do BCS đảng UBND tỉnh bố trí.</w:t>
      </w:r>
    </w:p>
    <w:p w14:paraId="2F171A15" w14:textId="634D28C0" w:rsidR="00FE7D2A" w:rsidRPr="00AA6D15" w:rsidRDefault="00FE7D2A" w:rsidP="000E4D6D">
      <w:pPr>
        <w:spacing w:before="40" w:after="20" w:line="288" w:lineRule="auto"/>
        <w:ind w:left="1418" w:hanging="1418"/>
        <w:contextualSpacing/>
        <w:jc w:val="both"/>
        <w:rPr>
          <w:b w:val="0"/>
          <w:bCs/>
          <w:shd w:val="clear" w:color="auto" w:fill="FFFFFF"/>
        </w:rPr>
      </w:pPr>
      <w:r w:rsidRPr="00AA6D15">
        <w:rPr>
          <w:i/>
          <w:shd w:val="clear" w:color="auto" w:fill="FFFFFF"/>
        </w:rPr>
        <w:tab/>
        <w:t xml:space="preserve">4. </w:t>
      </w:r>
      <w:r w:rsidR="001641EB" w:rsidRPr="00AA6D15">
        <w:rPr>
          <w:i/>
          <w:shd w:val="clear" w:color="auto" w:fill="FFFFFF"/>
        </w:rPr>
        <w:t>Ban Nội chính Tỉnh ủy</w:t>
      </w:r>
      <w:r w:rsidRPr="00AA6D15">
        <w:rPr>
          <w:i/>
          <w:shd w:val="clear" w:color="auto" w:fill="FFFFFF"/>
        </w:rPr>
        <w:t xml:space="preserve"> thông qua: </w:t>
      </w:r>
      <w:r w:rsidRPr="00AA6D15">
        <w:rPr>
          <w:b w:val="0"/>
          <w:shd w:val="clear" w:color="auto" w:fill="FFFFFF"/>
        </w:rPr>
        <w:t xml:space="preserve">Báo cáo sơ kết 5 năm thực hiện </w:t>
      </w:r>
      <w:r w:rsidRPr="00AA6D15">
        <w:rPr>
          <w:b w:val="0"/>
          <w:bCs/>
          <w:shd w:val="clear" w:color="auto" w:fill="FFFFFF"/>
        </w:rPr>
        <w:t xml:space="preserve">Kết luận số 69-KL/TW, ngày 24/02/2020 của Ban Bí thư về tiếp tục thực hiện </w:t>
      </w:r>
      <w:r w:rsidRPr="00AA6D15">
        <w:rPr>
          <w:b w:val="0"/>
          <w:bCs/>
          <w:shd w:val="clear" w:color="auto" w:fill="FFFFFF"/>
        </w:rPr>
        <w:lastRenderedPageBreak/>
        <w:t>Chỉ thị số 33-CT/TW của Ban Bí thư về tăng cường sự lãnh đạo của Đảng đối với tổ chức và hoạt động luật sư.</w:t>
      </w:r>
    </w:p>
    <w:p w14:paraId="35195867" w14:textId="1495F6E6" w:rsidR="003C56D1" w:rsidRPr="00AA6D15" w:rsidRDefault="003C56D1" w:rsidP="000E4D6D">
      <w:pPr>
        <w:spacing w:before="40" w:after="20" w:line="288" w:lineRule="auto"/>
        <w:ind w:left="1418" w:hanging="1418"/>
        <w:contextualSpacing/>
        <w:jc w:val="both"/>
        <w:rPr>
          <w:b w:val="0"/>
          <w:shd w:val="clear" w:color="auto" w:fill="FFFFFF"/>
        </w:rPr>
      </w:pPr>
      <w:r w:rsidRPr="00AA6D15">
        <w:rPr>
          <w:i/>
          <w:shd w:val="clear" w:color="auto" w:fill="FFFFFF"/>
        </w:rPr>
        <w:tab/>
        <w:t xml:space="preserve">5. Đảng ủy Công an tỉnh thông qua: </w:t>
      </w:r>
      <w:r w:rsidRPr="00AA6D15">
        <w:rPr>
          <w:b w:val="0"/>
          <w:shd w:val="clear" w:color="auto" w:fill="FFFFFF"/>
        </w:rPr>
        <w:t>Báo cáo kết quả tự kiểm tra việc thực hiện Chỉ thị 12-CT/TW của Bộ Chính trị.</w:t>
      </w:r>
    </w:p>
    <w:p w14:paraId="7A5271FF" w14:textId="77777777" w:rsidR="00A47F4C" w:rsidRPr="00AA6D15" w:rsidRDefault="000E4D6D" w:rsidP="00A47F4C">
      <w:pPr>
        <w:spacing w:before="40" w:after="20" w:line="288" w:lineRule="auto"/>
        <w:ind w:left="1418" w:hanging="1418"/>
        <w:contextualSpacing/>
        <w:jc w:val="both"/>
        <w:rPr>
          <w:b w:val="0"/>
        </w:rPr>
      </w:pPr>
      <w:r w:rsidRPr="00AA6D15">
        <w:rPr>
          <w:i/>
          <w:shd w:val="clear" w:color="auto" w:fill="FFFFFF"/>
        </w:rPr>
        <w:tab/>
      </w:r>
      <w:r w:rsidR="003C56D1" w:rsidRPr="00AA6D15">
        <w:rPr>
          <w:i/>
          <w:shd w:val="clear" w:color="auto" w:fill="FFFFFF"/>
        </w:rPr>
        <w:t>6</w:t>
      </w:r>
      <w:r w:rsidRPr="00AA6D15">
        <w:rPr>
          <w:i/>
        </w:rPr>
        <w:t>. Đảng đoàn Mặt trận Tổ quốc Việt Nam tỉnh thông qu</w:t>
      </w:r>
      <w:r w:rsidRPr="00AA6D15">
        <w:rPr>
          <w:b w:val="0"/>
        </w:rPr>
        <w:t>: Báo cáo tổng hợp ý kiến phản ánh, kiến nghị của cử tri liên quan đến công tác lãnh đạo, chỉ đạo của Tỉnh uỷvà điều hành của Uỷ ban nhân dân tỉnh 6 tháng cuối năm 2024.</w:t>
      </w:r>
    </w:p>
    <w:p w14:paraId="69AC58D8" w14:textId="2F08AD07" w:rsidR="00785963" w:rsidRPr="00AA6D15" w:rsidRDefault="00785963" w:rsidP="00A47F4C">
      <w:pPr>
        <w:spacing w:before="40" w:after="20" w:line="288" w:lineRule="auto"/>
        <w:ind w:left="1418" w:hanging="1418"/>
        <w:contextualSpacing/>
        <w:jc w:val="both"/>
        <w:rPr>
          <w:b w:val="0"/>
        </w:rPr>
      </w:pPr>
      <w:r w:rsidRPr="00AA6D15">
        <w:rPr>
          <w:i/>
          <w:shd w:val="clear" w:color="auto" w:fill="FFFFFF"/>
        </w:rPr>
        <w:tab/>
        <w:t xml:space="preserve">7. </w:t>
      </w:r>
      <w:r w:rsidRPr="00AA6D15">
        <w:rPr>
          <w:i/>
          <w:lang w:val="vi-VN" w:eastAsia="vi-VN"/>
        </w:rPr>
        <w:t>Hội đồng quản lý Quỹ Hỗ trợ An sinh xã hội</w:t>
      </w:r>
      <w:r w:rsidRPr="00AA6D15">
        <w:rPr>
          <w:i/>
          <w:lang w:eastAsia="vi-VN"/>
        </w:rPr>
        <w:t xml:space="preserve">: </w:t>
      </w:r>
      <w:r w:rsidRPr="00AA6D15">
        <w:rPr>
          <w:b w:val="0"/>
          <w:lang w:eastAsia="vi-VN"/>
        </w:rPr>
        <w:t>Xin chủ trương</w:t>
      </w:r>
      <w:r w:rsidRPr="00AA6D15">
        <w:rPr>
          <w:lang w:eastAsia="vi-VN"/>
        </w:rPr>
        <w:t xml:space="preserve"> </w:t>
      </w:r>
      <w:r w:rsidRPr="00AA6D15">
        <w:rPr>
          <w:rFonts w:eastAsia="Calibri"/>
          <w:b w:val="0"/>
        </w:rPr>
        <w:t>bổ nhiệm ban điều hành quỹ và Ban kiểm soát quỹ Hỗ trợ ASXH tỉnh.</w:t>
      </w:r>
    </w:p>
    <w:p w14:paraId="132E5B85" w14:textId="427537AC" w:rsidR="00A47F4C" w:rsidRPr="00AA6D15" w:rsidRDefault="00A47F4C" w:rsidP="00A47F4C">
      <w:pPr>
        <w:spacing w:before="40" w:after="20" w:line="288" w:lineRule="auto"/>
        <w:ind w:left="1418" w:hanging="1418"/>
        <w:contextualSpacing/>
        <w:jc w:val="both"/>
        <w:rPr>
          <w:b w:val="0"/>
        </w:rPr>
      </w:pPr>
      <w:r w:rsidRPr="00AA6D15">
        <w:rPr>
          <w:i/>
          <w:shd w:val="clear" w:color="auto" w:fill="FFFFFF"/>
        </w:rPr>
        <w:tab/>
      </w:r>
      <w:r w:rsidR="00785963" w:rsidRPr="00AA6D15">
        <w:rPr>
          <w:i/>
          <w:shd w:val="clear" w:color="auto" w:fill="FFFFFF"/>
        </w:rPr>
        <w:t>8</w:t>
      </w:r>
      <w:r w:rsidRPr="00AA6D15">
        <w:rPr>
          <w:i/>
        </w:rPr>
        <w:t>. Văn phòng Tỉnh ủy thông qua</w:t>
      </w:r>
      <w:r w:rsidRPr="00AA6D15">
        <w:rPr>
          <w:b w:val="0"/>
          <w:i/>
        </w:rPr>
        <w:t>:</w:t>
      </w:r>
      <w:r w:rsidRPr="00AA6D15">
        <w:rPr>
          <w:b w:val="0"/>
        </w:rPr>
        <w:t xml:space="preserve"> Dự thảo Chỉ thị của Ban Thường vụ Tỉnh ủy về việc tổ chức Tết Ất Tỵ năm 2025.</w:t>
      </w:r>
    </w:p>
    <w:p w14:paraId="7CB82C05" w14:textId="0F7DE4D8" w:rsidR="003A1A2C" w:rsidRPr="00AA6D15" w:rsidRDefault="003A1A2C" w:rsidP="00A47F4C">
      <w:pPr>
        <w:spacing w:before="40" w:after="20" w:line="288" w:lineRule="auto"/>
        <w:ind w:left="1418" w:hanging="1418"/>
        <w:contextualSpacing/>
        <w:jc w:val="both"/>
        <w:rPr>
          <w:b w:val="0"/>
          <w:shd w:val="clear" w:color="auto" w:fill="FFFFFF"/>
        </w:rPr>
      </w:pPr>
      <w:r w:rsidRPr="00AA6D15">
        <w:rPr>
          <w:i/>
          <w:shd w:val="clear" w:color="auto" w:fill="FFFFFF"/>
        </w:rPr>
        <w:tab/>
      </w:r>
      <w:r w:rsidR="00837E04" w:rsidRPr="00AA6D15">
        <w:rPr>
          <w:shd w:val="clear" w:color="auto" w:fill="FFFFFF"/>
        </w:rPr>
        <w:t>- 10h45’ – 11h30</w:t>
      </w:r>
      <w:r w:rsidRPr="00AA6D15">
        <w:rPr>
          <w:shd w:val="clear" w:color="auto" w:fill="FFFFFF"/>
        </w:rPr>
        <w:t xml:space="preserve">’: Thường trực Tỉnh ủy </w:t>
      </w:r>
      <w:r w:rsidRPr="00AA6D15">
        <w:rPr>
          <w:b w:val="0"/>
          <w:shd w:val="clear" w:color="auto" w:fill="FFFFFF"/>
        </w:rPr>
        <w:t xml:space="preserve">tiếp và làm việc với Bộ trưởng, Chủ nhiệm Ủy ban Dân tộc. </w:t>
      </w:r>
      <w:r w:rsidRPr="00AA6D15">
        <w:rPr>
          <w:shd w:val="clear" w:color="auto" w:fill="FFFFFF"/>
        </w:rPr>
        <w:t>Địa điểm:</w:t>
      </w:r>
      <w:r w:rsidRPr="00AA6D15">
        <w:rPr>
          <w:b w:val="0"/>
          <w:shd w:val="clear" w:color="auto" w:fill="FFFFFF"/>
        </w:rPr>
        <w:t xml:space="preserve"> Tại phòng họp B – Tỉnh ủy.</w:t>
      </w:r>
    </w:p>
    <w:p w14:paraId="0B9BBF7D" w14:textId="541BCB92" w:rsidR="003A1A2C" w:rsidRPr="00AA6D15" w:rsidRDefault="003A1A2C" w:rsidP="00A47F4C">
      <w:pPr>
        <w:spacing w:before="40" w:after="20" w:line="288" w:lineRule="auto"/>
        <w:ind w:left="1418" w:hanging="1418"/>
        <w:contextualSpacing/>
        <w:jc w:val="both"/>
        <w:rPr>
          <w:b w:val="0"/>
          <w:shd w:val="clear" w:color="auto" w:fill="FFFFFF"/>
        </w:rPr>
      </w:pPr>
      <w:r w:rsidRPr="00AA6D15">
        <w:rPr>
          <w:shd w:val="clear" w:color="auto" w:fill="FFFFFF"/>
        </w:rPr>
        <w:tab/>
        <w:t xml:space="preserve">Thành phần dự: </w:t>
      </w:r>
      <w:r w:rsidRPr="00AA6D15">
        <w:rPr>
          <w:b w:val="0"/>
          <w:shd w:val="clear" w:color="auto" w:fill="FFFFFF"/>
        </w:rPr>
        <w:t>Đại diện lãnh đạo: UBMTTQ Việt Nam tỉnh, Ban Dân vận Tỉnh ủy, Văn phòng Tỉnh ủy, Ban dân tộc HĐND tỉnh và các thành phần khác do BCS đảng UBND tỉnh bố trí.</w:t>
      </w:r>
    </w:p>
    <w:p w14:paraId="74F984D2" w14:textId="1CEA383E" w:rsidR="003A1A2C" w:rsidRPr="00AA6D15" w:rsidRDefault="003A1A2C" w:rsidP="00A47F4C">
      <w:pPr>
        <w:spacing w:before="40" w:after="20" w:line="288" w:lineRule="auto"/>
        <w:ind w:left="1418" w:hanging="1418"/>
        <w:contextualSpacing/>
        <w:jc w:val="both"/>
        <w:rPr>
          <w:b w:val="0"/>
          <w:i/>
        </w:rPr>
      </w:pPr>
      <w:r w:rsidRPr="00AA6D15">
        <w:rPr>
          <w:shd w:val="clear" w:color="auto" w:fill="FFFFFF"/>
        </w:rPr>
        <w:tab/>
      </w:r>
      <w:r w:rsidRPr="00AA6D15">
        <w:rPr>
          <w:b w:val="0"/>
          <w:i/>
          <w:shd w:val="clear" w:color="auto" w:fill="FFFFFF"/>
        </w:rPr>
        <w:t>(Giao BCS đảng UBND tỉnh chuẩn bị nội dung, bố trí thành phần dự).</w:t>
      </w:r>
    </w:p>
    <w:p w14:paraId="51F1C908" w14:textId="20A77AB9" w:rsidR="00327722" w:rsidRPr="00AA6D15" w:rsidRDefault="00222FF1" w:rsidP="006C6DE6">
      <w:pPr>
        <w:spacing w:before="40" w:after="20" w:line="288" w:lineRule="auto"/>
        <w:ind w:left="1418" w:hanging="1418"/>
        <w:contextualSpacing/>
        <w:jc w:val="both"/>
        <w:rPr>
          <w:b w:val="0"/>
          <w:shd w:val="clear" w:color="auto" w:fill="FFFFFF"/>
        </w:rPr>
      </w:pPr>
      <w:r w:rsidRPr="00AA6D15">
        <w:rPr>
          <w:shd w:val="clear" w:color="auto" w:fill="FFFFFF"/>
        </w:rPr>
        <w:t xml:space="preserve">   </w:t>
      </w:r>
      <w:r w:rsidR="00327722" w:rsidRPr="00AA6D15">
        <w:rPr>
          <w:u w:val="single"/>
          <w:shd w:val="clear" w:color="auto" w:fill="FFFFFF"/>
        </w:rPr>
        <w:t>Chiều</w:t>
      </w:r>
      <w:r w:rsidR="00327722" w:rsidRPr="00AA6D15">
        <w:rPr>
          <w:b w:val="0"/>
          <w:shd w:val="clear" w:color="auto" w:fill="FFFFFF"/>
        </w:rPr>
        <w:t>:</w:t>
      </w:r>
      <w:r w:rsidR="00327722" w:rsidRPr="00AA6D15">
        <w:rPr>
          <w:b w:val="0"/>
          <w:shd w:val="clear" w:color="auto" w:fill="FFFFFF"/>
        </w:rPr>
        <w:tab/>
      </w:r>
      <w:r w:rsidR="003A1A2C" w:rsidRPr="00AA6D15">
        <w:rPr>
          <w:shd w:val="clear" w:color="auto" w:fill="FFFFFF"/>
        </w:rPr>
        <w:t>- 14h0</w:t>
      </w:r>
      <w:r w:rsidR="00327722" w:rsidRPr="00AA6D15">
        <w:rPr>
          <w:shd w:val="clear" w:color="auto" w:fill="FFFFFF"/>
        </w:rPr>
        <w:t xml:space="preserve">0’: </w:t>
      </w:r>
      <w:r w:rsidR="000E4D6D" w:rsidRPr="00AA6D15">
        <w:rPr>
          <w:shd w:val="clear" w:color="auto" w:fill="FFFFFF"/>
        </w:rPr>
        <w:t xml:space="preserve">Đ/c Tôn Ngọc Hạnh </w:t>
      </w:r>
      <w:r w:rsidR="000E4D6D" w:rsidRPr="00AA6D15">
        <w:rPr>
          <w:b w:val="0"/>
          <w:shd w:val="clear" w:color="auto" w:fill="FFFFFF"/>
        </w:rPr>
        <w:t>– UVDK Trung ương Đảng, Bí thư Tỉnh ủy</w:t>
      </w:r>
      <w:r w:rsidR="00327722" w:rsidRPr="00AA6D15">
        <w:rPr>
          <w:b w:val="0"/>
          <w:shd w:val="clear" w:color="auto" w:fill="FFFFFF"/>
        </w:rPr>
        <w:t xml:space="preserve"> dự Hội nghị đánh giá Chương trình MTQG phát triển KTXH vùng đồng bào DTTS&amp;MN giai đoạn 2021 – 2030 khu vực Nam Bộ do Ủy </w:t>
      </w:r>
      <w:r w:rsidRPr="00AA6D15">
        <w:rPr>
          <w:b w:val="0"/>
          <w:shd w:val="clear" w:color="auto" w:fill="FFFFFF"/>
        </w:rPr>
        <w:t xml:space="preserve">ban Dân tộc phối hợp tổ chức tại tỉnh. </w:t>
      </w:r>
      <w:r w:rsidRPr="00AA6D15">
        <w:rPr>
          <w:shd w:val="clear" w:color="auto" w:fill="FFFFFF"/>
        </w:rPr>
        <w:t>Địa điểm</w:t>
      </w:r>
      <w:r w:rsidRPr="00AA6D15">
        <w:rPr>
          <w:b w:val="0"/>
          <w:shd w:val="clear" w:color="auto" w:fill="FFFFFF"/>
        </w:rPr>
        <w:t>: Tại Hội trường Lầu 8 Trường Chính trị tỉnh.</w:t>
      </w:r>
    </w:p>
    <w:p w14:paraId="491B6246" w14:textId="62ED664F" w:rsidR="00B201DD" w:rsidRPr="00AA6D15" w:rsidRDefault="0053714B" w:rsidP="00B54F18">
      <w:pPr>
        <w:widowControl w:val="0"/>
        <w:shd w:val="clear" w:color="auto" w:fill="FFFFFF"/>
        <w:spacing w:before="40" w:line="288" w:lineRule="auto"/>
        <w:ind w:left="1418" w:hanging="1418"/>
        <w:jc w:val="both"/>
        <w:rPr>
          <w:u w:val="single"/>
          <w:shd w:val="clear" w:color="auto" w:fill="FFFFFF"/>
        </w:rPr>
      </w:pPr>
      <w:r w:rsidRPr="00AA6D15">
        <w:rPr>
          <w:u w:val="single"/>
          <w:shd w:val="clear" w:color="auto" w:fill="FFFFFF"/>
        </w:rPr>
        <w:t>Thứ Ba</w:t>
      </w:r>
      <w:r w:rsidR="00E00ED6" w:rsidRPr="00AA6D15">
        <w:rPr>
          <w:u w:val="single"/>
          <w:shd w:val="clear" w:color="auto" w:fill="FFFFFF"/>
        </w:rPr>
        <w:t xml:space="preserve"> (24</w:t>
      </w:r>
      <w:r w:rsidR="001265EE" w:rsidRPr="00AA6D15">
        <w:rPr>
          <w:u w:val="single"/>
          <w:shd w:val="clear" w:color="auto" w:fill="FFFFFF"/>
        </w:rPr>
        <w:t>/12</w:t>
      </w:r>
      <w:r w:rsidR="00B5609A" w:rsidRPr="00AA6D15">
        <w:rPr>
          <w:u w:val="single"/>
          <w:shd w:val="clear" w:color="auto" w:fill="FFFFFF"/>
        </w:rPr>
        <w:t>):</w:t>
      </w:r>
      <w:r w:rsidR="00B201DD" w:rsidRPr="00AA6D15">
        <w:rPr>
          <w:u w:val="single"/>
          <w:shd w:val="clear" w:color="auto" w:fill="FFFFFF"/>
        </w:rPr>
        <w:t xml:space="preserve"> </w:t>
      </w:r>
    </w:p>
    <w:p w14:paraId="205592CB" w14:textId="7C6EA18E" w:rsidR="006C6DE6" w:rsidRPr="00AA6D15" w:rsidRDefault="00B201DD" w:rsidP="006C6DE6">
      <w:pPr>
        <w:spacing w:before="40" w:after="20" w:line="288" w:lineRule="auto"/>
        <w:ind w:left="1418" w:hanging="1418"/>
        <w:contextualSpacing/>
        <w:jc w:val="both"/>
        <w:rPr>
          <w:b w:val="0"/>
          <w:shd w:val="clear" w:color="auto" w:fill="FFFFFF"/>
        </w:rPr>
      </w:pPr>
      <w:r w:rsidRPr="00AA6D15">
        <w:rPr>
          <w:shd w:val="clear" w:color="auto" w:fill="FFFFFF"/>
        </w:rPr>
        <w:t xml:space="preserve">   </w:t>
      </w:r>
      <w:r w:rsidR="006C6DE6" w:rsidRPr="00AA6D15">
        <w:rPr>
          <w:u w:val="single"/>
          <w:shd w:val="clear" w:color="auto" w:fill="FFFFFF"/>
        </w:rPr>
        <w:t>Sáng:</w:t>
      </w:r>
      <w:r w:rsidR="006C6DE6" w:rsidRPr="00AA6D15">
        <w:rPr>
          <w:shd w:val="clear" w:color="auto" w:fill="FFFFFF"/>
        </w:rPr>
        <w:t xml:space="preserve">        - 07h45’: Thường trực, UVBTV Tỉnh ủy </w:t>
      </w:r>
      <w:r w:rsidR="006C6DE6" w:rsidRPr="00AA6D15">
        <w:rPr>
          <w:b w:val="0"/>
          <w:shd w:val="clear" w:color="auto" w:fill="FFFFFF"/>
        </w:rPr>
        <w:t>dự Hội nghị trao Quyết</w:t>
      </w:r>
      <w:r w:rsidR="006C6DE6" w:rsidRPr="00AA6D15">
        <w:rPr>
          <w:shd w:val="clear" w:color="auto" w:fill="FFFFFF"/>
        </w:rPr>
        <w:t xml:space="preserve"> </w:t>
      </w:r>
      <w:r w:rsidR="006C6DE6" w:rsidRPr="00AA6D15">
        <w:rPr>
          <w:b w:val="0"/>
          <w:shd w:val="clear" w:color="auto" w:fill="FFFFFF"/>
        </w:rPr>
        <w:t>định của Ban Bí thư Trung ương về công tác cán bộ (</w:t>
      </w:r>
      <w:r w:rsidR="006C6DE6" w:rsidRPr="00AA6D15">
        <w:rPr>
          <w:b w:val="0"/>
          <w:i/>
          <w:shd w:val="clear" w:color="auto" w:fill="FFFFFF"/>
        </w:rPr>
        <w:t>Giao Ban Tổ chức Tỉnh ủy chuẩn bị nội dung)</w:t>
      </w:r>
      <w:r w:rsidR="006C6DE6" w:rsidRPr="00AA6D15">
        <w:rPr>
          <w:b w:val="0"/>
          <w:shd w:val="clear" w:color="auto" w:fill="FFFFFF"/>
        </w:rPr>
        <w:t xml:space="preserve">. </w:t>
      </w:r>
      <w:r w:rsidR="006C6DE6" w:rsidRPr="00AA6D15">
        <w:rPr>
          <w:shd w:val="clear" w:color="auto" w:fill="FFFFFF"/>
        </w:rPr>
        <w:t>Địa điểm:</w:t>
      </w:r>
      <w:r w:rsidR="006C6DE6" w:rsidRPr="00AA6D15">
        <w:rPr>
          <w:b w:val="0"/>
          <w:shd w:val="clear" w:color="auto" w:fill="FFFFFF"/>
        </w:rPr>
        <w:t xml:space="preserve"> Tại Hội trường Tỉnh ủy.</w:t>
      </w:r>
    </w:p>
    <w:p w14:paraId="0DED3AE9" w14:textId="77777777" w:rsidR="006C6DE6" w:rsidRPr="00AA6D15" w:rsidRDefault="006C6DE6" w:rsidP="006C6DE6">
      <w:pPr>
        <w:spacing w:before="40" w:after="20" w:line="288" w:lineRule="auto"/>
        <w:ind w:left="1418" w:hanging="1418"/>
        <w:contextualSpacing/>
        <w:jc w:val="both"/>
        <w:rPr>
          <w:b w:val="0"/>
          <w:shd w:val="clear" w:color="auto" w:fill="FFFFFF"/>
        </w:rPr>
      </w:pPr>
      <w:r w:rsidRPr="00AA6D15">
        <w:rPr>
          <w:b w:val="0"/>
          <w:shd w:val="clear" w:color="auto" w:fill="FFFFFF"/>
        </w:rPr>
        <w:tab/>
      </w:r>
      <w:r w:rsidRPr="00AA6D15">
        <w:rPr>
          <w:shd w:val="clear" w:color="auto" w:fill="FFFFFF"/>
        </w:rPr>
        <w:t xml:space="preserve">Thành phần dự: </w:t>
      </w:r>
      <w:r w:rsidRPr="00AA6D15">
        <w:rPr>
          <w:b w:val="0"/>
          <w:shd w:val="clear" w:color="auto" w:fill="FFFFFF"/>
        </w:rPr>
        <w:t>Lãnh đạo Ban Tổ chức Tỉnh ủy, Đ/c Trần Hoàng Trực – Bí thư Tỉnh đoàn.</w:t>
      </w:r>
    </w:p>
    <w:p w14:paraId="76A35ED0" w14:textId="65540E8D" w:rsidR="006C6DE6" w:rsidRPr="00AA6D15" w:rsidRDefault="006C6DE6" w:rsidP="006C6DE6">
      <w:pPr>
        <w:widowControl w:val="0"/>
        <w:pBdr>
          <w:bottom w:val="none" w:sz="0" w:space="0" w:color="000000"/>
        </w:pBdr>
        <w:shd w:val="clear" w:color="auto" w:fill="FFFFFF"/>
        <w:spacing w:before="40" w:line="288" w:lineRule="auto"/>
        <w:ind w:left="1418" w:hanging="1418"/>
        <w:jc w:val="both"/>
        <w:rPr>
          <w:b w:val="0"/>
          <w:shd w:val="clear" w:color="auto" w:fill="FFFFFF"/>
        </w:rPr>
      </w:pPr>
      <w:r w:rsidRPr="00AA6D15">
        <w:rPr>
          <w:shd w:val="clear" w:color="auto" w:fill="FFFFFF"/>
        </w:rPr>
        <w:tab/>
        <w:t xml:space="preserve">- 08h00’: Họp Ban Thường vụ Tỉnh ủy, </w:t>
      </w:r>
      <w:r w:rsidRPr="00AA6D15">
        <w:rPr>
          <w:b w:val="0"/>
          <w:shd w:val="clear" w:color="auto" w:fill="FFFFFF"/>
        </w:rPr>
        <w:t>phiên thứ 41/2024.</w:t>
      </w:r>
      <w:r w:rsidRPr="00AA6D15">
        <w:rPr>
          <w:shd w:val="clear" w:color="auto" w:fill="FFFFFF"/>
        </w:rPr>
        <w:t xml:space="preserve"> Địa điểm: </w:t>
      </w:r>
      <w:r w:rsidRPr="00AA6D15">
        <w:rPr>
          <w:b w:val="0"/>
          <w:shd w:val="clear" w:color="auto" w:fill="FFFFFF"/>
        </w:rPr>
        <w:t>tại phòng họp B – Tỉnh ủy.</w:t>
      </w:r>
    </w:p>
    <w:p w14:paraId="74793DAE" w14:textId="77777777" w:rsidR="006C6DE6" w:rsidRPr="00AA6D15" w:rsidRDefault="006C6DE6" w:rsidP="006C6DE6">
      <w:pPr>
        <w:widowControl w:val="0"/>
        <w:pBdr>
          <w:bottom w:val="none" w:sz="0" w:space="0" w:color="000000"/>
        </w:pBdr>
        <w:shd w:val="clear" w:color="auto" w:fill="FFFFFF"/>
        <w:spacing w:before="40" w:line="288" w:lineRule="auto"/>
        <w:ind w:left="1418" w:hanging="1418"/>
        <w:jc w:val="both"/>
        <w:rPr>
          <w:b w:val="0"/>
          <w:shd w:val="clear" w:color="auto" w:fill="FFFFFF"/>
        </w:rPr>
      </w:pPr>
      <w:r w:rsidRPr="00AA6D15">
        <w:rPr>
          <w:b w:val="0"/>
          <w:shd w:val="clear" w:color="auto" w:fill="FFFFFF"/>
        </w:rPr>
        <w:tab/>
      </w:r>
      <w:r w:rsidRPr="00AA6D15">
        <w:rPr>
          <w:shd w:val="clear" w:color="auto" w:fill="FFFFFF"/>
        </w:rPr>
        <w:t>Nội dung</w:t>
      </w:r>
      <w:r w:rsidRPr="00AA6D15">
        <w:rPr>
          <w:b w:val="0"/>
          <w:shd w:val="clear" w:color="auto" w:fill="FFFFFF"/>
        </w:rPr>
        <w:t>:</w:t>
      </w:r>
    </w:p>
    <w:p w14:paraId="6A40409B" w14:textId="77777777" w:rsidR="006C6DE6" w:rsidRPr="00AA6D15" w:rsidRDefault="006C6DE6" w:rsidP="006C6DE6">
      <w:pPr>
        <w:widowControl w:val="0"/>
        <w:pBdr>
          <w:bottom w:val="none" w:sz="0" w:space="0" w:color="000000"/>
        </w:pBdr>
        <w:shd w:val="clear" w:color="auto" w:fill="FFFFFF"/>
        <w:spacing w:before="40" w:line="288" w:lineRule="auto"/>
        <w:ind w:left="1418" w:hanging="1418"/>
        <w:jc w:val="both"/>
        <w:rPr>
          <w:b w:val="0"/>
        </w:rPr>
      </w:pPr>
      <w:r w:rsidRPr="00AA6D15">
        <w:rPr>
          <w:b w:val="0"/>
          <w:shd w:val="clear" w:color="auto" w:fill="FFFFFF"/>
        </w:rPr>
        <w:tab/>
      </w:r>
      <w:r w:rsidRPr="00AA6D15">
        <w:rPr>
          <w:i/>
          <w:shd w:val="clear" w:color="auto" w:fill="FFFFFF"/>
        </w:rPr>
        <w:t>1. Ban Tổ chức Tỉnh ủy thông qua:</w:t>
      </w:r>
      <w:r w:rsidRPr="00AA6D15">
        <w:rPr>
          <w:b w:val="0"/>
          <w:shd w:val="clear" w:color="auto" w:fill="FFFFFF"/>
        </w:rPr>
        <w:t xml:space="preserve"> </w:t>
      </w:r>
      <w:r w:rsidRPr="00AA6D15">
        <w:rPr>
          <w:b w:val="0"/>
        </w:rPr>
        <w:t xml:space="preserve"> (1) Công tác cán bộ; (2) Xin ý kiến về Kế hoạch thực hiện quy trình giới thiệu nhân sự bầu bổ sung Ủy viên UBKT, Phó Chủ nhiệm UBKT Tỉnh ủy nhiệm kỳ 2020-2025; (3) Hiệp y quy hoạch ngành dọc: Cục Hải quan tỉnh, Cục quản lý thị trường tỉnh; (4) Báo cáo tổng kết công tác đào tạo, bồi dưỡng cán bộ năm 2024; Kế hoạch của Ban Thường vụ Tỉnh uỷ về đào tạo, bồi dưỡng cán bộ năm 2025; (5) </w:t>
      </w:r>
      <w:r w:rsidRPr="00AA6D15">
        <w:rPr>
          <w:b w:val="0"/>
        </w:rPr>
        <w:lastRenderedPageBreak/>
        <w:t>Báo cáo tổng kết thực hiện Nghị quyết số 18-NQ/TW ngày 25/10/2017 của Trung ương khóa XII một số vấn đề về tiếp tục đổi mới, sắp xếp tổ chức bộ máy của hệ thống chính trị tinh gọn, hoạt động hiệu lực, hiệu quả.</w:t>
      </w:r>
    </w:p>
    <w:p w14:paraId="3DFB7903" w14:textId="6110F4D7" w:rsidR="006C6DE6" w:rsidRPr="00AA6D15" w:rsidRDefault="006C6DE6" w:rsidP="006C6DE6">
      <w:pPr>
        <w:spacing w:before="40" w:after="20" w:line="288" w:lineRule="auto"/>
        <w:ind w:left="1418" w:hanging="1418"/>
        <w:contextualSpacing/>
        <w:jc w:val="both"/>
        <w:rPr>
          <w:b w:val="0"/>
          <w:shd w:val="clear" w:color="auto" w:fill="FFFFFF"/>
        </w:rPr>
      </w:pPr>
      <w:r w:rsidRPr="00AA6D15">
        <w:rPr>
          <w:b w:val="0"/>
        </w:rPr>
        <w:tab/>
      </w:r>
      <w:r w:rsidRPr="00AA6D15">
        <w:rPr>
          <w:i/>
          <w:shd w:val="clear" w:color="auto" w:fill="FFFFFF"/>
        </w:rPr>
        <w:t>2. Ban Tuyên giáo Tỉnh ủy thông qua</w:t>
      </w:r>
      <w:r w:rsidRPr="00AA6D15">
        <w:rPr>
          <w:b w:val="0"/>
          <w:shd w:val="clear" w:color="auto" w:fill="FFFFFF"/>
        </w:rPr>
        <w:t>: Kế hoạch thực hiện Kết luận 89-KL/TW của Bộ Chính trị về</w:t>
      </w:r>
      <w:r w:rsidR="009120E6" w:rsidRPr="00AA6D15">
        <w:rPr>
          <w:b w:val="0"/>
          <w:shd w:val="clear" w:color="auto" w:fill="FFFFFF"/>
        </w:rPr>
        <w:t xml:space="preserve"> tiếp tục thực hiện Nghị quyết 35</w:t>
      </w:r>
      <w:r w:rsidRPr="00AA6D15">
        <w:rPr>
          <w:b w:val="0"/>
          <w:shd w:val="clear" w:color="auto" w:fill="FFFFFF"/>
        </w:rPr>
        <w:t>-NQ/TW về bảo vệ nền tảng tư tưởng của Đảng, đấu tranh phản bác các quan điểm sai trái, thù địch trong tình hình mới.</w:t>
      </w:r>
    </w:p>
    <w:p w14:paraId="735E47D8" w14:textId="77777777" w:rsidR="006C6DE6" w:rsidRPr="00AA6D15" w:rsidRDefault="006C6DE6" w:rsidP="006C6DE6">
      <w:pPr>
        <w:spacing w:before="40" w:after="20" w:line="288" w:lineRule="auto"/>
        <w:ind w:left="1418" w:hanging="1418"/>
        <w:contextualSpacing/>
        <w:jc w:val="both"/>
        <w:rPr>
          <w:rFonts w:eastAsia="Calibri"/>
          <w:b w:val="0"/>
          <w:szCs w:val="22"/>
        </w:rPr>
      </w:pPr>
      <w:r w:rsidRPr="00AA6D15">
        <w:rPr>
          <w:i/>
          <w:shd w:val="clear" w:color="auto" w:fill="FFFFFF"/>
        </w:rPr>
        <w:tab/>
        <w:t>3</w:t>
      </w:r>
      <w:r w:rsidRPr="00AA6D15">
        <w:rPr>
          <w:rFonts w:eastAsia="Calibri"/>
          <w:i/>
          <w:szCs w:val="22"/>
        </w:rPr>
        <w:t>. UBKT Tỉnh ủy thông qua</w:t>
      </w:r>
      <w:r w:rsidRPr="00AA6D15">
        <w:rPr>
          <w:rFonts w:eastAsia="Calibri"/>
          <w:szCs w:val="22"/>
        </w:rPr>
        <w:t xml:space="preserve">: </w:t>
      </w:r>
      <w:r w:rsidRPr="00AA6D15">
        <w:rPr>
          <w:rFonts w:eastAsia="Calibri"/>
          <w:b w:val="0"/>
          <w:szCs w:val="22"/>
        </w:rPr>
        <w:t>(1) Dự thảo Kế hoạch thực hiện Thông báo 819-TB/UBKTTW của UBKT Trung ương; (2) Báo cáo kết quả kiểm tra, giám sát năm 2024; (3) Chương trình kiểm tra, giám sát năm 2025.</w:t>
      </w:r>
    </w:p>
    <w:p w14:paraId="02F72EEC" w14:textId="5F121CD3" w:rsidR="006C6DE6" w:rsidRPr="00AA6D15" w:rsidRDefault="006C6DE6" w:rsidP="006C6DE6">
      <w:pPr>
        <w:spacing w:before="40" w:after="20" w:line="288" w:lineRule="auto"/>
        <w:ind w:left="1418" w:hanging="1418"/>
        <w:contextualSpacing/>
        <w:jc w:val="both"/>
        <w:rPr>
          <w:b w:val="0"/>
          <w:shd w:val="clear" w:color="auto" w:fill="FFFFFF"/>
        </w:rPr>
      </w:pPr>
      <w:r w:rsidRPr="00AA6D15">
        <w:rPr>
          <w:i/>
          <w:shd w:val="clear" w:color="auto" w:fill="FFFFFF"/>
        </w:rPr>
        <w:tab/>
        <w:t>4.</w:t>
      </w:r>
      <w:r w:rsidRPr="00AA6D15">
        <w:rPr>
          <w:rFonts w:eastAsia="Calibri"/>
          <w:i/>
          <w:szCs w:val="22"/>
          <w:shd w:val="clear" w:color="auto" w:fill="FFFFFF"/>
        </w:rPr>
        <w:t xml:space="preserve"> BCS đảng UBND tỉnh thông qua</w:t>
      </w:r>
      <w:r w:rsidR="007B4878" w:rsidRPr="00AA6D15">
        <w:rPr>
          <w:rFonts w:eastAsia="Calibri"/>
          <w:szCs w:val="22"/>
          <w:shd w:val="clear" w:color="auto" w:fill="FFFFFF"/>
        </w:rPr>
        <w:t>:</w:t>
      </w:r>
      <w:r w:rsidRPr="00AA6D15">
        <w:rPr>
          <w:rFonts w:eastAsia="Calibri"/>
          <w:szCs w:val="22"/>
          <w:shd w:val="clear" w:color="auto" w:fill="FFFFFF"/>
        </w:rPr>
        <w:t xml:space="preserve"> </w:t>
      </w:r>
      <w:r w:rsidRPr="00AA6D15">
        <w:rPr>
          <w:rFonts w:eastAsia="Calibri"/>
          <w:b w:val="0"/>
          <w:szCs w:val="22"/>
          <w:shd w:val="clear" w:color="auto" w:fill="FFFFFF"/>
        </w:rPr>
        <w:t>(1)</w:t>
      </w:r>
      <w:r w:rsidRPr="00AA6D15">
        <w:rPr>
          <w:rFonts w:eastAsia="Calibri"/>
          <w:szCs w:val="22"/>
          <w:shd w:val="clear" w:color="auto" w:fill="FFFFFF"/>
        </w:rPr>
        <w:t xml:space="preserve"> </w:t>
      </w:r>
      <w:r w:rsidRPr="00AA6D15">
        <w:rPr>
          <w:rFonts w:eastAsia="Calibri"/>
          <w:b w:val="0"/>
          <w:szCs w:val="22"/>
        </w:rPr>
        <w:t>Chủ trương phương án điều chuyển trụ sở của Chi cục Văn thư - Lưu trữ (cũ) cho Công an tỉnh quản lý, sử dụng;</w:t>
      </w:r>
      <w:r w:rsidRPr="00AA6D15">
        <w:rPr>
          <w:i/>
          <w:shd w:val="clear" w:color="auto" w:fill="FFFFFF"/>
        </w:rPr>
        <w:t xml:space="preserve"> </w:t>
      </w:r>
      <w:r w:rsidRPr="00AA6D15">
        <w:rPr>
          <w:b w:val="0"/>
          <w:shd w:val="clear" w:color="auto" w:fill="FFFFFF"/>
        </w:rPr>
        <w:t>(2)</w:t>
      </w:r>
      <w:r w:rsidRPr="00AA6D15">
        <w:rPr>
          <w:i/>
          <w:shd w:val="clear" w:color="auto" w:fill="FFFFFF"/>
        </w:rPr>
        <w:t xml:space="preserve"> </w:t>
      </w:r>
      <w:r w:rsidRPr="00AA6D15">
        <w:rPr>
          <w:b w:val="0"/>
          <w:shd w:val="clear" w:color="auto" w:fill="FFFFFF"/>
        </w:rPr>
        <w:t xml:space="preserve">Thành lập Ban Chỉ đạo triển khai xóa nhà tạm, nhà dột nát tỉnh Bình Phước. </w:t>
      </w:r>
      <w:r w:rsidRPr="00AA6D15">
        <w:rPr>
          <w:shd w:val="clear" w:color="auto" w:fill="FFFFFF"/>
        </w:rPr>
        <w:t>Thành phần dự:</w:t>
      </w:r>
      <w:r w:rsidRPr="00AA6D15">
        <w:rPr>
          <w:b w:val="0"/>
          <w:shd w:val="clear" w:color="auto" w:fill="FFFFFF"/>
        </w:rPr>
        <w:t xml:space="preserve"> Do BCS đảng UBND tỉnh bố trí.</w:t>
      </w:r>
    </w:p>
    <w:p w14:paraId="5D1CDAF0" w14:textId="481FD39E" w:rsidR="00351EC3" w:rsidRPr="00AA6D15" w:rsidRDefault="00351EC3" w:rsidP="006C6DE6">
      <w:pPr>
        <w:spacing w:before="40" w:after="20" w:line="288" w:lineRule="auto"/>
        <w:ind w:left="1418" w:hanging="1418"/>
        <w:contextualSpacing/>
        <w:jc w:val="both"/>
        <w:rPr>
          <w:b w:val="0"/>
          <w:shd w:val="clear" w:color="auto" w:fill="FFFFFF"/>
        </w:rPr>
      </w:pPr>
      <w:r w:rsidRPr="00AA6D15">
        <w:rPr>
          <w:i/>
          <w:shd w:val="clear" w:color="auto" w:fill="FFFFFF"/>
        </w:rPr>
        <w:tab/>
        <w:t xml:space="preserve">5. </w:t>
      </w:r>
      <w:r w:rsidRPr="00AA6D15">
        <w:rPr>
          <w:i/>
        </w:rPr>
        <w:t>Văn phòng Tỉnh ủy thông qua</w:t>
      </w:r>
      <w:r w:rsidRPr="00AA6D15">
        <w:rPr>
          <w:b w:val="0"/>
          <w:i/>
        </w:rPr>
        <w:t>:</w:t>
      </w:r>
      <w:r w:rsidRPr="00AA6D15">
        <w:rPr>
          <w:b w:val="0"/>
        </w:rPr>
        <w:t xml:space="preserve"> Dự thảo Chỉ thị của Ban Thường vụ Tỉnh ủy về việc tổ chức Tết Ất Tỵ năm 2025.</w:t>
      </w:r>
    </w:p>
    <w:p w14:paraId="5A959CE8" w14:textId="13264BA8" w:rsidR="000E4D6D" w:rsidRPr="00AA6D15" w:rsidRDefault="006C6DE6" w:rsidP="006C6DE6">
      <w:pPr>
        <w:spacing w:before="40" w:after="20" w:line="288" w:lineRule="auto"/>
        <w:ind w:left="1418" w:hanging="1418"/>
        <w:contextualSpacing/>
        <w:jc w:val="both"/>
        <w:rPr>
          <w:b w:val="0"/>
          <w:shd w:val="clear" w:color="auto" w:fill="FFFFFF"/>
        </w:rPr>
      </w:pPr>
      <w:r w:rsidRPr="00AA6D15">
        <w:rPr>
          <w:shd w:val="clear" w:color="auto" w:fill="FFFFFF"/>
        </w:rPr>
        <w:t xml:space="preserve">   </w:t>
      </w:r>
      <w:r w:rsidRPr="00AA6D15">
        <w:rPr>
          <w:u w:val="single"/>
          <w:shd w:val="clear" w:color="auto" w:fill="FFFFFF"/>
        </w:rPr>
        <w:t>Chiều</w:t>
      </w:r>
      <w:r w:rsidR="00B201DD" w:rsidRPr="00AA6D15">
        <w:rPr>
          <w:u w:val="single"/>
          <w:shd w:val="clear" w:color="auto" w:fill="FFFFFF"/>
        </w:rPr>
        <w:t>:</w:t>
      </w:r>
      <w:r w:rsidR="005301EE" w:rsidRPr="00AA6D15">
        <w:rPr>
          <w:shd w:val="clear" w:color="auto" w:fill="FFFFFF"/>
        </w:rPr>
        <w:tab/>
        <w:t xml:space="preserve">- </w:t>
      </w:r>
      <w:r w:rsidRPr="00AA6D15">
        <w:rPr>
          <w:shd w:val="clear" w:color="auto" w:fill="FFFFFF"/>
        </w:rPr>
        <w:t>14</w:t>
      </w:r>
      <w:r w:rsidR="003910DB" w:rsidRPr="00AA6D15">
        <w:rPr>
          <w:shd w:val="clear" w:color="auto" w:fill="FFFFFF"/>
        </w:rPr>
        <w:t xml:space="preserve">h00’: </w:t>
      </w:r>
      <w:r w:rsidR="000E4D6D" w:rsidRPr="00AA6D15">
        <w:rPr>
          <w:shd w:val="clear" w:color="auto" w:fill="FFFFFF"/>
        </w:rPr>
        <w:t xml:space="preserve">Hội nghị Ban Thường vụ Tỉnh ủy </w:t>
      </w:r>
      <w:r w:rsidR="000E4D6D" w:rsidRPr="00AA6D15">
        <w:rPr>
          <w:b w:val="0"/>
          <w:i/>
          <w:shd w:val="clear" w:color="auto" w:fill="FFFFFF"/>
        </w:rPr>
        <w:t>(Thời gian: 1,5 ngày).</w:t>
      </w:r>
      <w:r w:rsidR="000E4D6D" w:rsidRPr="00AA6D15">
        <w:rPr>
          <w:shd w:val="clear" w:color="auto" w:fill="FFFFFF"/>
        </w:rPr>
        <w:t xml:space="preserve"> Địa điểm: </w:t>
      </w:r>
      <w:r w:rsidR="000E4D6D" w:rsidRPr="00AA6D15">
        <w:rPr>
          <w:b w:val="0"/>
          <w:shd w:val="clear" w:color="auto" w:fill="FFFFFF"/>
        </w:rPr>
        <w:t>Tại phòng họp B – Tỉnh ủy.</w:t>
      </w:r>
    </w:p>
    <w:p w14:paraId="04EB79E1" w14:textId="11C2F127" w:rsidR="000E4D6D" w:rsidRPr="00AA6D15" w:rsidRDefault="000E4D6D" w:rsidP="000E4D6D">
      <w:pPr>
        <w:spacing w:before="40" w:after="20" w:line="288" w:lineRule="auto"/>
        <w:ind w:left="1418" w:hanging="1418"/>
        <w:contextualSpacing/>
        <w:jc w:val="both"/>
        <w:rPr>
          <w:b w:val="0"/>
          <w:shd w:val="clear" w:color="auto" w:fill="FFFFFF"/>
        </w:rPr>
      </w:pPr>
      <w:r w:rsidRPr="00AA6D15">
        <w:rPr>
          <w:shd w:val="clear" w:color="auto" w:fill="FFFFFF"/>
        </w:rPr>
        <w:tab/>
        <w:t xml:space="preserve">Nội dung: </w:t>
      </w:r>
      <w:r w:rsidRPr="00AA6D15">
        <w:rPr>
          <w:b w:val="0"/>
          <w:shd w:val="clear" w:color="auto" w:fill="FFFFFF"/>
        </w:rPr>
        <w:t>Kiểm điểm tập thể, cá nhân Ban Thường vụ Tỉnh ủy năm 2024</w:t>
      </w:r>
    </w:p>
    <w:p w14:paraId="7EAA1E43" w14:textId="484FBD4D" w:rsidR="000E4D6D" w:rsidRPr="00AA6D15" w:rsidRDefault="000E4D6D" w:rsidP="000E4D6D">
      <w:pPr>
        <w:spacing w:before="40" w:after="20" w:line="288" w:lineRule="auto"/>
        <w:ind w:left="1418" w:hanging="1418"/>
        <w:contextualSpacing/>
        <w:jc w:val="both"/>
        <w:rPr>
          <w:b w:val="0"/>
          <w:i/>
          <w:shd w:val="clear" w:color="auto" w:fill="FFFFFF"/>
        </w:rPr>
      </w:pPr>
      <w:r w:rsidRPr="00AA6D15">
        <w:rPr>
          <w:shd w:val="clear" w:color="auto" w:fill="FFFFFF"/>
        </w:rPr>
        <w:tab/>
      </w:r>
      <w:r w:rsidRPr="00AA6D15">
        <w:rPr>
          <w:b w:val="0"/>
          <w:i/>
          <w:shd w:val="clear" w:color="auto" w:fill="FFFFFF"/>
        </w:rPr>
        <w:t>(Giao Ban Tổ chức Tỉnh ủy, Văn phòng Tỉnh ủy phối hợp chuẩn bị nội dung)</w:t>
      </w:r>
    </w:p>
    <w:p w14:paraId="520402EB" w14:textId="773F0B27" w:rsidR="00D20E38" w:rsidRPr="00AA6D15" w:rsidRDefault="000760D8" w:rsidP="00E00ED6">
      <w:pPr>
        <w:spacing w:before="40" w:after="20" w:line="288" w:lineRule="auto"/>
        <w:ind w:left="1418" w:hanging="1418"/>
        <w:contextualSpacing/>
        <w:jc w:val="both"/>
        <w:rPr>
          <w:shd w:val="clear" w:color="auto" w:fill="FFFFFF"/>
        </w:rPr>
      </w:pPr>
      <w:r w:rsidRPr="00AA6D15">
        <w:rPr>
          <w:u w:val="single"/>
          <w:shd w:val="clear" w:color="auto" w:fill="FFFFFF"/>
        </w:rPr>
        <w:t>Thứ Tư</w:t>
      </w:r>
      <w:r w:rsidR="00F03F3E" w:rsidRPr="00AA6D15">
        <w:rPr>
          <w:u w:val="single"/>
          <w:shd w:val="clear" w:color="auto" w:fill="FFFFFF"/>
        </w:rPr>
        <w:t xml:space="preserve"> (</w:t>
      </w:r>
      <w:r w:rsidR="00E00ED6" w:rsidRPr="00AA6D15">
        <w:rPr>
          <w:u w:val="single"/>
          <w:shd w:val="clear" w:color="auto" w:fill="FFFFFF"/>
        </w:rPr>
        <w:t>25</w:t>
      </w:r>
      <w:r w:rsidR="001265EE" w:rsidRPr="00AA6D15">
        <w:rPr>
          <w:u w:val="single"/>
          <w:shd w:val="clear" w:color="auto" w:fill="FFFFFF"/>
        </w:rPr>
        <w:t>/12</w:t>
      </w:r>
      <w:r w:rsidR="00F54C21" w:rsidRPr="00AA6D15">
        <w:rPr>
          <w:u w:val="single"/>
          <w:shd w:val="clear" w:color="auto" w:fill="FFFFFF"/>
        </w:rPr>
        <w:t>)</w:t>
      </w:r>
      <w:r w:rsidR="00F54C21" w:rsidRPr="00AA6D15">
        <w:rPr>
          <w:shd w:val="clear" w:color="auto" w:fill="FFFFFF"/>
        </w:rPr>
        <w:t>:</w:t>
      </w:r>
      <w:r w:rsidR="004D6011" w:rsidRPr="00AA6D15">
        <w:rPr>
          <w:shd w:val="clear" w:color="auto" w:fill="FFFFFF"/>
        </w:rPr>
        <w:t xml:space="preserve"> </w:t>
      </w:r>
    </w:p>
    <w:p w14:paraId="3C0794D6" w14:textId="057B3FAD" w:rsidR="000E4D6D" w:rsidRPr="00AA6D15" w:rsidRDefault="00E71102" w:rsidP="000E4D6D">
      <w:pPr>
        <w:spacing w:before="40" w:after="20" w:line="288" w:lineRule="auto"/>
        <w:ind w:left="1418" w:hanging="1418"/>
        <w:contextualSpacing/>
        <w:jc w:val="both"/>
        <w:rPr>
          <w:b w:val="0"/>
          <w:shd w:val="clear" w:color="auto" w:fill="FFFFFF"/>
        </w:rPr>
      </w:pPr>
      <w:r w:rsidRPr="00AA6D15">
        <w:rPr>
          <w:shd w:val="clear" w:color="auto" w:fill="FFFFFF"/>
        </w:rPr>
        <w:t xml:space="preserve">   </w:t>
      </w:r>
      <w:r w:rsidRPr="00AA6D15">
        <w:rPr>
          <w:u w:val="single"/>
          <w:shd w:val="clear" w:color="auto" w:fill="FFFFFF"/>
        </w:rPr>
        <w:t>Sáng</w:t>
      </w:r>
      <w:r w:rsidRPr="00AA6D15">
        <w:rPr>
          <w:shd w:val="clear" w:color="auto" w:fill="FFFFFF"/>
        </w:rPr>
        <w:t>:</w:t>
      </w:r>
      <w:r w:rsidRPr="00AA6D15">
        <w:rPr>
          <w:shd w:val="clear" w:color="auto" w:fill="FFFFFF"/>
        </w:rPr>
        <w:tab/>
        <w:t xml:space="preserve">- </w:t>
      </w:r>
      <w:r w:rsidR="000E4D6D" w:rsidRPr="00AA6D15">
        <w:rPr>
          <w:shd w:val="clear" w:color="auto" w:fill="FFFFFF"/>
        </w:rPr>
        <w:t>08h0</w:t>
      </w:r>
      <w:r w:rsidR="00B61F01" w:rsidRPr="00AA6D15">
        <w:rPr>
          <w:shd w:val="clear" w:color="auto" w:fill="FFFFFF"/>
        </w:rPr>
        <w:t>0</w:t>
      </w:r>
      <w:r w:rsidR="00A440E8" w:rsidRPr="00AA6D15">
        <w:rPr>
          <w:shd w:val="clear" w:color="auto" w:fill="FFFFFF"/>
        </w:rPr>
        <w:t>’</w:t>
      </w:r>
      <w:r w:rsidR="00B61F01" w:rsidRPr="00AA6D15">
        <w:rPr>
          <w:shd w:val="clear" w:color="auto" w:fill="FFFFFF"/>
        </w:rPr>
        <w:t xml:space="preserve">: </w:t>
      </w:r>
      <w:r w:rsidR="000E4D6D" w:rsidRPr="00AA6D15">
        <w:rPr>
          <w:shd w:val="clear" w:color="auto" w:fill="FFFFFF"/>
        </w:rPr>
        <w:t xml:space="preserve">Hội nghị Ban Thường vụ Tỉnh ủy </w:t>
      </w:r>
      <w:r w:rsidR="000E4D6D" w:rsidRPr="00AA6D15">
        <w:rPr>
          <w:b w:val="0"/>
          <w:i/>
          <w:shd w:val="clear" w:color="auto" w:fill="FFFFFF"/>
        </w:rPr>
        <w:t>(</w:t>
      </w:r>
      <w:r w:rsidR="007B4878" w:rsidRPr="00AA6D15">
        <w:rPr>
          <w:b w:val="0"/>
          <w:i/>
          <w:shd w:val="clear" w:color="auto" w:fill="FFFFFF"/>
        </w:rPr>
        <w:t>thời gian: 01 ngày</w:t>
      </w:r>
      <w:r w:rsidR="000E4D6D" w:rsidRPr="00AA6D15">
        <w:rPr>
          <w:b w:val="0"/>
          <w:i/>
          <w:shd w:val="clear" w:color="auto" w:fill="FFFFFF"/>
        </w:rPr>
        <w:t>).</w:t>
      </w:r>
      <w:r w:rsidR="000E4D6D" w:rsidRPr="00AA6D15">
        <w:rPr>
          <w:shd w:val="clear" w:color="auto" w:fill="FFFFFF"/>
        </w:rPr>
        <w:t xml:space="preserve"> Địa điểm: </w:t>
      </w:r>
      <w:r w:rsidR="000E4D6D" w:rsidRPr="00AA6D15">
        <w:rPr>
          <w:b w:val="0"/>
          <w:shd w:val="clear" w:color="auto" w:fill="FFFFFF"/>
        </w:rPr>
        <w:t>Tại phòng họp B – Tỉnh ủy.</w:t>
      </w:r>
    </w:p>
    <w:p w14:paraId="09E5B761" w14:textId="77777777" w:rsidR="000E4D6D" w:rsidRPr="00AA6D15" w:rsidRDefault="000E4D6D" w:rsidP="000E4D6D">
      <w:pPr>
        <w:spacing w:before="40" w:after="20" w:line="288" w:lineRule="auto"/>
        <w:ind w:left="1418" w:hanging="1418"/>
        <w:contextualSpacing/>
        <w:jc w:val="both"/>
        <w:rPr>
          <w:b w:val="0"/>
          <w:shd w:val="clear" w:color="auto" w:fill="FFFFFF"/>
        </w:rPr>
      </w:pPr>
      <w:r w:rsidRPr="00AA6D15">
        <w:rPr>
          <w:shd w:val="clear" w:color="auto" w:fill="FFFFFF"/>
        </w:rPr>
        <w:tab/>
        <w:t xml:space="preserve">Nội dung: </w:t>
      </w:r>
      <w:r w:rsidRPr="00AA6D15">
        <w:rPr>
          <w:b w:val="0"/>
          <w:shd w:val="clear" w:color="auto" w:fill="FFFFFF"/>
        </w:rPr>
        <w:t>Kiểm điểm tập thể, cá nhân Ban Thường vụ Tỉnh ủy năm 2024</w:t>
      </w:r>
    </w:p>
    <w:p w14:paraId="4CB8AB5A" w14:textId="77777777" w:rsidR="000E4D6D" w:rsidRPr="00AA6D15" w:rsidRDefault="000E4D6D" w:rsidP="000E4D6D">
      <w:pPr>
        <w:spacing w:before="40" w:after="20" w:line="288" w:lineRule="auto"/>
        <w:ind w:left="1418" w:hanging="1418"/>
        <w:contextualSpacing/>
        <w:jc w:val="both"/>
        <w:rPr>
          <w:b w:val="0"/>
          <w:i/>
          <w:shd w:val="clear" w:color="auto" w:fill="FFFFFF"/>
        </w:rPr>
      </w:pPr>
      <w:r w:rsidRPr="00AA6D15">
        <w:rPr>
          <w:shd w:val="clear" w:color="auto" w:fill="FFFFFF"/>
        </w:rPr>
        <w:tab/>
      </w:r>
      <w:r w:rsidRPr="00AA6D15">
        <w:rPr>
          <w:b w:val="0"/>
          <w:i/>
          <w:shd w:val="clear" w:color="auto" w:fill="FFFFFF"/>
        </w:rPr>
        <w:t>(Giao Ban Tổ chức Tỉnh ủy, Văn phòng Tỉnh ủy phối hợp chuẩn bị nội dung)</w:t>
      </w:r>
    </w:p>
    <w:p w14:paraId="3F0589F6" w14:textId="2301FD68" w:rsidR="00EF0B76" w:rsidRPr="00AA6D15" w:rsidRDefault="00EF0B76" w:rsidP="000E4D6D">
      <w:pPr>
        <w:spacing w:before="40" w:after="20" w:line="288" w:lineRule="auto"/>
        <w:ind w:left="1418" w:hanging="1418"/>
        <w:contextualSpacing/>
        <w:jc w:val="both"/>
        <w:rPr>
          <w:b w:val="0"/>
          <w:shd w:val="clear" w:color="auto" w:fill="FFFFFF"/>
        </w:rPr>
      </w:pPr>
      <w:r w:rsidRPr="00AA6D15">
        <w:rPr>
          <w:b w:val="0"/>
          <w:i/>
          <w:shd w:val="clear" w:color="auto" w:fill="FFFFFF"/>
        </w:rPr>
        <w:t xml:space="preserve">    </w:t>
      </w:r>
      <w:r w:rsidRPr="00AA6D15">
        <w:rPr>
          <w:u w:val="single"/>
          <w:shd w:val="clear" w:color="auto" w:fill="FFFFFF"/>
        </w:rPr>
        <w:t xml:space="preserve">Chiều </w:t>
      </w:r>
      <w:r w:rsidRPr="00AA6D15">
        <w:rPr>
          <w:shd w:val="clear" w:color="auto" w:fill="FFFFFF"/>
        </w:rPr>
        <w:tab/>
        <w:t>- 15h00</w:t>
      </w:r>
      <w:r w:rsidRPr="00AA6D15">
        <w:rPr>
          <w:b w:val="0"/>
          <w:shd w:val="clear" w:color="auto" w:fill="FFFFFF"/>
        </w:rPr>
        <w:t>’</w:t>
      </w:r>
      <w:r w:rsidRPr="00AA6D15">
        <w:rPr>
          <w:b w:val="0"/>
          <w:i/>
          <w:shd w:val="clear" w:color="auto" w:fill="FFFFFF"/>
        </w:rPr>
        <w:t xml:space="preserve">: </w:t>
      </w:r>
      <w:r w:rsidRPr="00AA6D15">
        <w:rPr>
          <w:shd w:val="clear" w:color="auto" w:fill="FFFFFF"/>
        </w:rPr>
        <w:t xml:space="preserve">Đ/c Tôn Ngọc Hạnh </w:t>
      </w:r>
      <w:r w:rsidRPr="00AA6D15">
        <w:rPr>
          <w:b w:val="0"/>
          <w:shd w:val="clear" w:color="auto" w:fill="FFFFFF"/>
        </w:rPr>
        <w:t>– UVDK Trung ương Đảng, Bí thư Tỉnh ủy  làm việc với lãnh đạo các sở, ngành về tình hình thực hiện Nghị quyết số 11-NQ/TU ngày 15/4/2020  của Ban Thường vụ Tỉnh ủy về phát triển ngành điều Bình Phước giai đoạn 2020-2025 và tầm nhìn đến năm 2030.</w:t>
      </w:r>
      <w:r w:rsidR="00AA6D15" w:rsidRPr="00AA6D15">
        <w:rPr>
          <w:b w:val="0"/>
          <w:shd w:val="clear" w:color="auto" w:fill="FFFFFF"/>
        </w:rPr>
        <w:t xml:space="preserve"> </w:t>
      </w:r>
      <w:r w:rsidR="00AA6D15" w:rsidRPr="00AA6D15">
        <w:rPr>
          <w:shd w:val="clear" w:color="auto" w:fill="FFFFFF"/>
        </w:rPr>
        <w:t>Địa điểm:</w:t>
      </w:r>
      <w:r w:rsidR="00AA6D15" w:rsidRPr="00AA6D15">
        <w:rPr>
          <w:b w:val="0"/>
          <w:shd w:val="clear" w:color="auto" w:fill="FFFFFF"/>
        </w:rPr>
        <w:t xml:space="preserve"> Tại phòng họp B – Tỉnh ủy.</w:t>
      </w:r>
    </w:p>
    <w:p w14:paraId="60D8221A" w14:textId="4A879DE5" w:rsidR="00EF0B76" w:rsidRPr="00AA6D15" w:rsidRDefault="00EF0B76" w:rsidP="000E4D6D">
      <w:pPr>
        <w:spacing w:before="40" w:after="20" w:line="288" w:lineRule="auto"/>
        <w:ind w:left="1418" w:hanging="1418"/>
        <w:contextualSpacing/>
        <w:jc w:val="both"/>
        <w:rPr>
          <w:b w:val="0"/>
          <w:shd w:val="clear" w:color="auto" w:fill="FFFFFF"/>
        </w:rPr>
      </w:pPr>
      <w:r w:rsidRPr="00AA6D15">
        <w:rPr>
          <w:shd w:val="clear" w:color="auto" w:fill="FFFFFF"/>
        </w:rPr>
        <w:tab/>
        <w:t xml:space="preserve">Thành phần dự: </w:t>
      </w:r>
      <w:r w:rsidRPr="00AA6D15">
        <w:rPr>
          <w:b w:val="0"/>
          <w:shd w:val="clear" w:color="auto" w:fill="FFFFFF"/>
        </w:rPr>
        <w:t>Đại diện lãnh đạo</w:t>
      </w:r>
      <w:r w:rsidR="009C15F3" w:rsidRPr="00AA6D15">
        <w:rPr>
          <w:b w:val="0"/>
          <w:shd w:val="clear" w:color="auto" w:fill="FFFFFF"/>
        </w:rPr>
        <w:t>:</w:t>
      </w:r>
      <w:r w:rsidRPr="00AA6D15">
        <w:rPr>
          <w:b w:val="0"/>
          <w:shd w:val="clear" w:color="auto" w:fill="FFFFFF"/>
        </w:rPr>
        <w:t xml:space="preserve"> BCS đảng UBND tỉnh, sở KH&amp;ĐT, sở NN&amp;PTNT, sở KH&amp;CN, Hội Nông dân tỉnh, Liên MHTX tỉnh, Hội điều Bình Phước và các thành phần khác do BCS đảng UBND tinh bố trí</w:t>
      </w:r>
    </w:p>
    <w:p w14:paraId="407D9E60" w14:textId="0A5CAABF" w:rsidR="00EF0B76" w:rsidRPr="00AA6D15" w:rsidRDefault="00EF0B76" w:rsidP="000E4D6D">
      <w:pPr>
        <w:spacing w:before="40" w:after="20" w:line="288" w:lineRule="auto"/>
        <w:ind w:left="1418" w:hanging="1418"/>
        <w:contextualSpacing/>
        <w:jc w:val="both"/>
        <w:rPr>
          <w:b w:val="0"/>
          <w:i/>
          <w:shd w:val="clear" w:color="auto" w:fill="FFFFFF"/>
        </w:rPr>
      </w:pPr>
      <w:r w:rsidRPr="00AA6D15">
        <w:rPr>
          <w:shd w:val="clear" w:color="auto" w:fill="FFFFFF"/>
        </w:rPr>
        <w:tab/>
      </w:r>
      <w:r w:rsidRPr="00AA6D15">
        <w:rPr>
          <w:b w:val="0"/>
          <w:i/>
          <w:shd w:val="clear" w:color="auto" w:fill="FFFFFF"/>
        </w:rPr>
        <w:t>(Giao BCS đảng UBND tỉnh chuẩn bị nội dung).</w:t>
      </w:r>
    </w:p>
    <w:p w14:paraId="0C92C74C" w14:textId="4EE74DEA" w:rsidR="008F5005" w:rsidRPr="00AA6D15" w:rsidRDefault="007B4878" w:rsidP="000E4D6D">
      <w:pPr>
        <w:widowControl w:val="0"/>
        <w:pBdr>
          <w:bottom w:val="none" w:sz="0" w:space="0" w:color="000000"/>
        </w:pBdr>
        <w:shd w:val="clear" w:color="auto" w:fill="FFFFFF"/>
        <w:spacing w:before="40" w:line="288" w:lineRule="auto"/>
        <w:ind w:left="1418" w:hanging="1418"/>
        <w:jc w:val="both"/>
        <w:rPr>
          <w:b w:val="0"/>
        </w:rPr>
      </w:pPr>
      <w:r w:rsidRPr="00AA6D15">
        <w:rPr>
          <w:shd w:val="clear" w:color="auto" w:fill="FFFFFF"/>
        </w:rPr>
        <w:t xml:space="preserve"> </w:t>
      </w:r>
      <w:r w:rsidR="00563C7B" w:rsidRPr="00AA6D15">
        <w:rPr>
          <w:u w:val="single"/>
          <w:shd w:val="clear" w:color="auto" w:fill="FFFFFF"/>
        </w:rPr>
        <w:t>Thứ</w:t>
      </w:r>
      <w:r w:rsidR="0081417F" w:rsidRPr="00AA6D15">
        <w:rPr>
          <w:u w:val="single"/>
          <w:shd w:val="clear" w:color="auto" w:fill="FFFFFF"/>
        </w:rPr>
        <w:t xml:space="preserve"> năm (</w:t>
      </w:r>
      <w:r w:rsidR="00E00ED6" w:rsidRPr="00AA6D15">
        <w:rPr>
          <w:u w:val="single"/>
          <w:shd w:val="clear" w:color="auto" w:fill="FFFFFF"/>
        </w:rPr>
        <w:t>26</w:t>
      </w:r>
      <w:r w:rsidR="001265EE" w:rsidRPr="00AA6D15">
        <w:rPr>
          <w:u w:val="single"/>
          <w:shd w:val="clear" w:color="auto" w:fill="FFFFFF"/>
        </w:rPr>
        <w:t>/12</w:t>
      </w:r>
      <w:r w:rsidR="00F03F3E" w:rsidRPr="00AA6D15">
        <w:rPr>
          <w:u w:val="single"/>
          <w:shd w:val="clear" w:color="auto" w:fill="FFFFFF"/>
        </w:rPr>
        <w:t>):</w:t>
      </w:r>
    </w:p>
    <w:p w14:paraId="5F845CB7" w14:textId="77777777" w:rsidR="000E4D6D" w:rsidRPr="00AA6D15" w:rsidRDefault="00487415" w:rsidP="00E00ED6">
      <w:pPr>
        <w:spacing w:before="40" w:after="20" w:line="288" w:lineRule="auto"/>
        <w:ind w:left="1418" w:hanging="1418"/>
        <w:contextualSpacing/>
        <w:jc w:val="both"/>
        <w:rPr>
          <w:b w:val="0"/>
          <w:shd w:val="clear" w:color="auto" w:fill="FFFFFF"/>
        </w:rPr>
      </w:pPr>
      <w:r w:rsidRPr="00AA6D15">
        <w:rPr>
          <w:shd w:val="clear" w:color="auto" w:fill="FFFFFF"/>
        </w:rPr>
        <w:t xml:space="preserve">    </w:t>
      </w:r>
      <w:r w:rsidRPr="00AA6D15">
        <w:rPr>
          <w:u w:val="single"/>
          <w:shd w:val="clear" w:color="auto" w:fill="FFFFFF"/>
        </w:rPr>
        <w:t>Sáng</w:t>
      </w:r>
      <w:r w:rsidRPr="00AA6D15">
        <w:rPr>
          <w:shd w:val="clear" w:color="auto" w:fill="FFFFFF"/>
        </w:rPr>
        <w:t>:</w:t>
      </w:r>
      <w:r w:rsidRPr="00AA6D15">
        <w:rPr>
          <w:shd w:val="clear" w:color="auto" w:fill="FFFFFF"/>
        </w:rPr>
        <w:tab/>
        <w:t xml:space="preserve">- 08h00’: </w:t>
      </w:r>
      <w:r w:rsidR="00222FF1" w:rsidRPr="00AA6D15">
        <w:rPr>
          <w:shd w:val="clear" w:color="auto" w:fill="FFFFFF"/>
        </w:rPr>
        <w:t xml:space="preserve">Thường trực Tỉnh ủy </w:t>
      </w:r>
      <w:r w:rsidR="00222FF1" w:rsidRPr="00AA6D15">
        <w:rPr>
          <w:b w:val="0"/>
          <w:shd w:val="clear" w:color="auto" w:fill="FFFFFF"/>
        </w:rPr>
        <w:t>dự Lễ kỷ niệm 50 n</w:t>
      </w:r>
      <w:r w:rsidR="000E4D6D" w:rsidRPr="00AA6D15">
        <w:rPr>
          <w:b w:val="0"/>
          <w:shd w:val="clear" w:color="auto" w:fill="FFFFFF"/>
        </w:rPr>
        <w:t>ă</w:t>
      </w:r>
      <w:r w:rsidR="00222FF1" w:rsidRPr="00AA6D15">
        <w:rPr>
          <w:b w:val="0"/>
          <w:shd w:val="clear" w:color="auto" w:fill="FFFFFF"/>
        </w:rPr>
        <w:t>m Ngày giải phóng Đồng Xoài (26/12/1974 – 26/12/2024</w:t>
      </w:r>
      <w:r w:rsidR="00222FF1" w:rsidRPr="00AA6D15">
        <w:rPr>
          <w:shd w:val="clear" w:color="auto" w:fill="FFFFFF"/>
        </w:rPr>
        <w:t>). Địa điểm</w:t>
      </w:r>
      <w:r w:rsidR="00222FF1" w:rsidRPr="00AA6D15">
        <w:rPr>
          <w:b w:val="0"/>
          <w:shd w:val="clear" w:color="auto" w:fill="FFFFFF"/>
        </w:rPr>
        <w:t>: Tại Trung tâm Văn hóa tỉnh.</w:t>
      </w:r>
    </w:p>
    <w:p w14:paraId="1394BADE" w14:textId="4E41F595" w:rsidR="00E00ED6" w:rsidRPr="00AA6D15" w:rsidRDefault="000E4D6D" w:rsidP="00E00ED6">
      <w:pPr>
        <w:spacing w:before="40" w:after="20" w:line="288" w:lineRule="auto"/>
        <w:ind w:left="1418" w:hanging="1418"/>
        <w:contextualSpacing/>
        <w:jc w:val="both"/>
        <w:rPr>
          <w:shd w:val="clear" w:color="auto" w:fill="FFFFFF"/>
        </w:rPr>
      </w:pPr>
      <w:r w:rsidRPr="00AA6D15">
        <w:rPr>
          <w:shd w:val="clear" w:color="auto" w:fill="FFFFFF"/>
        </w:rPr>
        <w:lastRenderedPageBreak/>
        <w:t xml:space="preserve">   </w:t>
      </w:r>
      <w:r w:rsidRPr="00AA6D15">
        <w:rPr>
          <w:u w:val="single"/>
          <w:shd w:val="clear" w:color="auto" w:fill="FFFFFF"/>
        </w:rPr>
        <w:t>Chiều</w:t>
      </w:r>
      <w:r w:rsidRPr="00AA6D15">
        <w:rPr>
          <w:shd w:val="clear" w:color="auto" w:fill="FFFFFF"/>
        </w:rPr>
        <w:t>:</w:t>
      </w:r>
      <w:r w:rsidRPr="00AA6D15">
        <w:rPr>
          <w:shd w:val="clear" w:color="auto" w:fill="FFFFFF"/>
        </w:rPr>
        <w:tab/>
        <w:t xml:space="preserve">- 14h00’: Đ/c Tôn Ngọc Hạnh </w:t>
      </w:r>
      <w:r w:rsidRPr="00AA6D15">
        <w:rPr>
          <w:b w:val="0"/>
          <w:shd w:val="clear" w:color="auto" w:fill="FFFFFF"/>
        </w:rPr>
        <w:t xml:space="preserve">– UVDK Trung ương Đảng, Bí thư Tỉnh ủy dự Hội nghị Tổng kết công tác tổ chức xây dựng Đảng năm 2024 và triển khai nhiệm vụ năm 2025. </w:t>
      </w:r>
      <w:r w:rsidRPr="00AA6D15">
        <w:rPr>
          <w:shd w:val="clear" w:color="auto" w:fill="FFFFFF"/>
        </w:rPr>
        <w:t>Địa điểm</w:t>
      </w:r>
      <w:r w:rsidR="00C6761F" w:rsidRPr="00AA6D15">
        <w:rPr>
          <w:b w:val="0"/>
          <w:shd w:val="clear" w:color="auto" w:fill="FFFFFF"/>
        </w:rPr>
        <w:t xml:space="preserve">: Tại  Hội trường </w:t>
      </w:r>
      <w:r w:rsidRPr="00AA6D15">
        <w:rPr>
          <w:b w:val="0"/>
          <w:shd w:val="clear" w:color="auto" w:fill="FFFFFF"/>
        </w:rPr>
        <w:t>Tỉnh ủy.</w:t>
      </w:r>
      <w:r w:rsidRPr="00AA6D15">
        <w:rPr>
          <w:shd w:val="clear" w:color="auto" w:fill="FFFFFF"/>
        </w:rPr>
        <w:t xml:space="preserve"> </w:t>
      </w:r>
    </w:p>
    <w:p w14:paraId="49700F34" w14:textId="1579E4D8" w:rsidR="00A81FD1" w:rsidRPr="00AA6D15" w:rsidRDefault="00A81FD1" w:rsidP="00A81FD1">
      <w:pPr>
        <w:spacing w:before="40" w:after="20" w:line="288" w:lineRule="auto"/>
        <w:ind w:left="1418" w:hanging="698"/>
        <w:contextualSpacing/>
        <w:jc w:val="both"/>
        <w:rPr>
          <w:b w:val="0"/>
          <w:shd w:val="clear" w:color="auto" w:fill="FFFFFF"/>
        </w:rPr>
      </w:pPr>
      <w:r w:rsidRPr="00AA6D15">
        <w:rPr>
          <w:shd w:val="clear" w:color="auto" w:fill="FFFFFF"/>
        </w:rPr>
        <w:t xml:space="preserve">          - 14h00’: Đ/c Huỳnh Thị Hằng </w:t>
      </w:r>
      <w:r w:rsidRPr="00AA6D15">
        <w:rPr>
          <w:b w:val="0"/>
          <w:shd w:val="clear" w:color="auto" w:fill="FFFFFF"/>
        </w:rPr>
        <w:t xml:space="preserve">– Phó Bí thư Thường trực Tỉnh ủy dự Hội nghị lần thứ Ba – UBMTTQ Việt Nam tỉnh. </w:t>
      </w:r>
      <w:r w:rsidRPr="00AA6D15">
        <w:rPr>
          <w:shd w:val="clear" w:color="auto" w:fill="FFFFFF"/>
        </w:rPr>
        <w:t>Địa điểm</w:t>
      </w:r>
      <w:r w:rsidRPr="00AA6D15">
        <w:rPr>
          <w:b w:val="0"/>
          <w:shd w:val="clear" w:color="auto" w:fill="FFFFFF"/>
        </w:rPr>
        <w:t>: Hội trường UBMTTQ Việt Nam tỉnh.</w:t>
      </w:r>
    </w:p>
    <w:p w14:paraId="4BEBA6A9" w14:textId="50F96A41" w:rsidR="008F5005" w:rsidRPr="00AA6D15" w:rsidRDefault="00EA4F00" w:rsidP="000E4D6D">
      <w:pPr>
        <w:widowControl w:val="0"/>
        <w:pBdr>
          <w:bottom w:val="none" w:sz="0" w:space="0" w:color="000000"/>
        </w:pBdr>
        <w:shd w:val="clear" w:color="auto" w:fill="FFFFFF"/>
        <w:spacing w:before="40" w:line="288" w:lineRule="auto"/>
        <w:ind w:left="1418" w:hanging="1418"/>
        <w:jc w:val="both"/>
        <w:rPr>
          <w:shd w:val="clear" w:color="auto" w:fill="FFFFFF"/>
        </w:rPr>
      </w:pPr>
      <w:r w:rsidRPr="00AA6D15">
        <w:rPr>
          <w:u w:val="single"/>
          <w:shd w:val="clear" w:color="auto" w:fill="FFFFFF"/>
        </w:rPr>
        <w:t>T</w:t>
      </w:r>
      <w:r w:rsidR="00F54C21" w:rsidRPr="00AA6D15">
        <w:rPr>
          <w:u w:val="single"/>
          <w:shd w:val="clear" w:color="auto" w:fill="FFFFFF"/>
        </w:rPr>
        <w:t>hứ Sáu (</w:t>
      </w:r>
      <w:r w:rsidR="00E956CC" w:rsidRPr="00AA6D15">
        <w:rPr>
          <w:u w:val="single"/>
          <w:shd w:val="clear" w:color="auto" w:fill="FFFFFF"/>
        </w:rPr>
        <w:t>2</w:t>
      </w:r>
      <w:r w:rsidR="00E00ED6" w:rsidRPr="00AA6D15">
        <w:rPr>
          <w:u w:val="single"/>
          <w:shd w:val="clear" w:color="auto" w:fill="FFFFFF"/>
        </w:rPr>
        <w:t>7</w:t>
      </w:r>
      <w:r w:rsidR="001265EE" w:rsidRPr="00AA6D15">
        <w:rPr>
          <w:u w:val="single"/>
          <w:shd w:val="clear" w:color="auto" w:fill="FFFFFF"/>
        </w:rPr>
        <w:t>/12</w:t>
      </w:r>
      <w:r w:rsidR="000760D8" w:rsidRPr="00AA6D15">
        <w:rPr>
          <w:u w:val="single"/>
          <w:shd w:val="clear" w:color="auto" w:fill="FFFFFF"/>
        </w:rPr>
        <w:t>)</w:t>
      </w:r>
      <w:r w:rsidR="009075C0" w:rsidRPr="00AA6D15">
        <w:rPr>
          <w:shd w:val="clear" w:color="auto" w:fill="FFFFFF"/>
        </w:rPr>
        <w:t>:</w:t>
      </w:r>
      <w:r w:rsidR="0038288A" w:rsidRPr="00AA6D15">
        <w:rPr>
          <w:shd w:val="clear" w:color="auto" w:fill="FFFFFF"/>
        </w:rPr>
        <w:t xml:space="preserve"> </w:t>
      </w:r>
    </w:p>
    <w:p w14:paraId="54E8ACBC" w14:textId="25611312" w:rsidR="00AA6D15" w:rsidRDefault="00FC2E86" w:rsidP="00FC2E86">
      <w:pPr>
        <w:widowControl w:val="0"/>
        <w:pBdr>
          <w:bottom w:val="none" w:sz="0" w:space="0" w:color="000000"/>
        </w:pBdr>
        <w:shd w:val="clear" w:color="auto" w:fill="FFFFFF"/>
        <w:spacing w:before="40" w:line="288" w:lineRule="auto"/>
        <w:ind w:left="1418" w:hanging="1418"/>
        <w:jc w:val="both"/>
        <w:rPr>
          <w:b w:val="0"/>
          <w:shd w:val="clear" w:color="auto" w:fill="FFFFFF"/>
        </w:rPr>
      </w:pPr>
      <w:r w:rsidRPr="00AA6D15">
        <w:rPr>
          <w:color w:val="FF0000"/>
          <w:shd w:val="clear" w:color="auto" w:fill="FFFFFF"/>
        </w:rPr>
        <w:t xml:space="preserve">     </w:t>
      </w:r>
      <w:r w:rsidRPr="00AA6D15">
        <w:rPr>
          <w:color w:val="FF0000"/>
          <w:u w:val="single"/>
          <w:shd w:val="clear" w:color="auto" w:fill="FFFFFF"/>
        </w:rPr>
        <w:t>Sáng</w:t>
      </w:r>
      <w:r w:rsidRPr="00AA6D15">
        <w:rPr>
          <w:b w:val="0"/>
          <w:color w:val="FF0000"/>
          <w:shd w:val="clear" w:color="auto" w:fill="FFFFFF"/>
        </w:rPr>
        <w:t>:</w:t>
      </w:r>
      <w:r w:rsidRPr="00AA6D15">
        <w:rPr>
          <w:b w:val="0"/>
          <w:color w:val="FF0000"/>
          <w:shd w:val="clear" w:color="auto" w:fill="FFFFFF"/>
        </w:rPr>
        <w:tab/>
      </w:r>
      <w:r w:rsidRPr="00AA6D15">
        <w:rPr>
          <w:color w:val="FF0000"/>
          <w:shd w:val="clear" w:color="auto" w:fill="FFFFFF"/>
        </w:rPr>
        <w:t>- 08h00’: Thường trực Tỉnh ủy</w:t>
      </w:r>
      <w:r w:rsidRPr="00AA6D15">
        <w:rPr>
          <w:b w:val="0"/>
          <w:color w:val="FF0000"/>
          <w:shd w:val="clear" w:color="auto" w:fill="FFFFFF"/>
        </w:rPr>
        <w:t xml:space="preserve"> </w:t>
      </w:r>
      <w:r w:rsidR="00AA6D15" w:rsidRPr="00AA6D15">
        <w:rPr>
          <w:color w:val="FF0000"/>
          <w:shd w:val="clear" w:color="auto" w:fill="FFFFFF"/>
        </w:rPr>
        <w:t>chủ trì Hội nghị Ban Chấp hành Đảng bộ tỉnh</w:t>
      </w:r>
      <w:r w:rsidR="00AA6D15">
        <w:rPr>
          <w:shd w:val="clear" w:color="auto" w:fill="FFFFFF"/>
        </w:rPr>
        <w:t xml:space="preserve">, </w:t>
      </w:r>
      <w:r w:rsidR="00AA6D15">
        <w:rPr>
          <w:b w:val="0"/>
          <w:shd w:val="clear" w:color="auto" w:fill="FFFFFF"/>
        </w:rPr>
        <w:t>lần thứ 27/2024 (</w:t>
      </w:r>
      <w:r w:rsidR="00AA6D15" w:rsidRPr="00AA6D15">
        <w:rPr>
          <w:b w:val="0"/>
          <w:i/>
          <w:shd w:val="clear" w:color="auto" w:fill="FFFFFF"/>
        </w:rPr>
        <w:t>thời gian: 01 ngày</w:t>
      </w:r>
      <w:r w:rsidR="00AA6D15">
        <w:rPr>
          <w:b w:val="0"/>
          <w:shd w:val="clear" w:color="auto" w:fill="FFFFFF"/>
        </w:rPr>
        <w:t xml:space="preserve">). </w:t>
      </w:r>
      <w:r w:rsidR="00AA6D15" w:rsidRPr="00AA6D15">
        <w:rPr>
          <w:shd w:val="clear" w:color="auto" w:fill="FFFFFF"/>
        </w:rPr>
        <w:t>Địa điểm:</w:t>
      </w:r>
      <w:r w:rsidR="00AA6D15">
        <w:rPr>
          <w:b w:val="0"/>
          <w:shd w:val="clear" w:color="auto" w:fill="FFFFFF"/>
        </w:rPr>
        <w:t xml:space="preserve"> Tại Hội trường Tỉnh ủy.</w:t>
      </w:r>
    </w:p>
    <w:p w14:paraId="02926ABF" w14:textId="77777777" w:rsidR="00AA6D15" w:rsidRDefault="00AA6D15" w:rsidP="00FC2E86">
      <w:pPr>
        <w:widowControl w:val="0"/>
        <w:pBdr>
          <w:bottom w:val="none" w:sz="0" w:space="0" w:color="000000"/>
        </w:pBdr>
        <w:shd w:val="clear" w:color="auto" w:fill="FFFFFF"/>
        <w:spacing w:before="40" w:line="288" w:lineRule="auto"/>
        <w:ind w:left="1418" w:hanging="1418"/>
        <w:jc w:val="both"/>
        <w:rPr>
          <w:shd w:val="clear" w:color="auto" w:fill="FFFFFF"/>
        </w:rPr>
      </w:pPr>
      <w:r w:rsidRPr="00AA6D15">
        <w:rPr>
          <w:color w:val="FF0000"/>
          <w:shd w:val="clear" w:color="auto" w:fill="FFFFFF"/>
        </w:rPr>
        <w:tab/>
      </w:r>
      <w:r w:rsidRPr="00AA6D15">
        <w:rPr>
          <w:shd w:val="clear" w:color="auto" w:fill="FFFFFF"/>
        </w:rPr>
        <w:t>Nội dung:</w:t>
      </w:r>
    </w:p>
    <w:p w14:paraId="0BEBBA2A" w14:textId="77777777" w:rsidR="00AA6D15" w:rsidRDefault="00AA6D15" w:rsidP="00AA6D15">
      <w:pPr>
        <w:widowControl w:val="0"/>
        <w:pBdr>
          <w:bottom w:val="none" w:sz="0" w:space="0" w:color="000000"/>
        </w:pBdr>
        <w:shd w:val="clear" w:color="auto" w:fill="FFFFFF"/>
        <w:spacing w:before="40" w:line="288" w:lineRule="auto"/>
        <w:ind w:left="1418"/>
        <w:jc w:val="both"/>
        <w:rPr>
          <w:bCs/>
        </w:rPr>
      </w:pPr>
      <w:r>
        <w:rPr>
          <w:b w:val="0"/>
          <w:bCs/>
        </w:rPr>
        <w:t>(1) T</w:t>
      </w:r>
      <w:r w:rsidR="00FC2E86" w:rsidRPr="00AA6D15">
        <w:rPr>
          <w:b w:val="0"/>
          <w:bCs/>
        </w:rPr>
        <w:t xml:space="preserve">ổng kết thực hiện Nghị quyết số 18-NQ/TW ngày 25/10/2017 của Ban Chấp hành Trung ương Đảng Khóa XII. </w:t>
      </w:r>
      <w:bookmarkStart w:id="0" w:name="_GoBack"/>
      <w:bookmarkEnd w:id="0"/>
    </w:p>
    <w:p w14:paraId="3DB9D2F4" w14:textId="1CDEA13A" w:rsidR="00AA6D15" w:rsidRDefault="00AA6D15" w:rsidP="00AA6D15">
      <w:pPr>
        <w:widowControl w:val="0"/>
        <w:pBdr>
          <w:bottom w:val="none" w:sz="0" w:space="0" w:color="000000"/>
        </w:pBdr>
        <w:shd w:val="clear" w:color="auto" w:fill="FFFFFF"/>
        <w:spacing w:before="40" w:line="288" w:lineRule="auto"/>
        <w:ind w:left="1418"/>
        <w:jc w:val="both"/>
        <w:rPr>
          <w:b w:val="0"/>
          <w:bCs/>
        </w:rPr>
      </w:pPr>
      <w:r>
        <w:rPr>
          <w:b w:val="0"/>
          <w:bCs/>
        </w:rPr>
        <w:t>(2) Đánh giá tình hình thực hiện Nghị quyết năm 2024; phương hướng, nhiệm vụ năm 2025.</w:t>
      </w:r>
    </w:p>
    <w:p w14:paraId="77A62883" w14:textId="1B28C5A2" w:rsidR="00FC2E86" w:rsidRPr="00AA6D15" w:rsidRDefault="00AA6D15" w:rsidP="00AA6D15">
      <w:pPr>
        <w:widowControl w:val="0"/>
        <w:pBdr>
          <w:bottom w:val="none" w:sz="0" w:space="0" w:color="000000"/>
        </w:pBdr>
        <w:shd w:val="clear" w:color="auto" w:fill="FFFFFF"/>
        <w:spacing w:before="40" w:line="288" w:lineRule="auto"/>
        <w:ind w:left="1418"/>
        <w:jc w:val="both"/>
        <w:rPr>
          <w:b w:val="0"/>
          <w:bCs/>
        </w:rPr>
      </w:pPr>
      <w:r w:rsidRPr="00AA6D15">
        <w:rPr>
          <w:bCs/>
          <w:color w:val="FF0000"/>
        </w:rPr>
        <w:t>Thành phần dự:</w:t>
      </w:r>
      <w:r w:rsidRPr="00AA6D15">
        <w:rPr>
          <w:b w:val="0"/>
          <w:bCs/>
          <w:color w:val="FF0000"/>
        </w:rPr>
        <w:t xml:space="preserve"> </w:t>
      </w:r>
      <w:r>
        <w:rPr>
          <w:b w:val="0"/>
          <w:bCs/>
        </w:rPr>
        <w:t>Các đồng chí UVBCH Đảng bộ tỉnh, Ủy viên UBKT Tỉnh ủy và các thành phần khác theo</w:t>
      </w:r>
      <w:r w:rsidR="00FC2E86" w:rsidRPr="00AA6D15">
        <w:rPr>
          <w:b w:val="0"/>
          <w:bCs/>
        </w:rPr>
        <w:t xml:space="preserve"> Kế hoạch số 328-KH/TU ngày 12/12/2024 của Ban Thường vụ Tỉnh ủy.</w:t>
      </w:r>
    </w:p>
    <w:p w14:paraId="399CE2E7" w14:textId="77777777" w:rsidR="00E00ED6" w:rsidRPr="00AA6D15" w:rsidRDefault="00E00ED6" w:rsidP="00E00ED6">
      <w:pPr>
        <w:spacing w:before="40" w:after="20" w:line="288" w:lineRule="auto"/>
        <w:ind w:left="1418" w:hanging="1418"/>
        <w:contextualSpacing/>
        <w:jc w:val="both"/>
        <w:rPr>
          <w:shd w:val="clear" w:color="auto" w:fill="FFFFFF"/>
        </w:rPr>
      </w:pPr>
    </w:p>
    <w:p w14:paraId="32919A28" w14:textId="3B54DBBC" w:rsidR="00F03F3E" w:rsidRPr="00AA6D15" w:rsidRDefault="00A85E8D" w:rsidP="00AD4895">
      <w:pPr>
        <w:spacing w:before="40" w:after="20" w:line="288" w:lineRule="auto"/>
        <w:ind w:left="1418" w:hanging="1418"/>
        <w:contextualSpacing/>
        <w:jc w:val="both"/>
        <w:rPr>
          <w:b w:val="0"/>
          <w:bCs/>
          <w:shd w:val="clear" w:color="auto" w:fill="FFFFFF"/>
          <w:lang w:val="ca-ES"/>
        </w:rPr>
      </w:pPr>
      <w:r w:rsidRPr="00AA6D15">
        <w:rPr>
          <w:shd w:val="clear" w:color="auto" w:fill="FFFFFF"/>
        </w:rPr>
        <w:t xml:space="preserve">    </w:t>
      </w:r>
      <w:r w:rsidR="006C0E61" w:rsidRPr="00AA6D15">
        <w:rPr>
          <w:b w:val="0"/>
          <w:shd w:val="clear" w:color="auto" w:fill="FFFFFF"/>
        </w:rPr>
        <w:t xml:space="preserve">                </w:t>
      </w:r>
      <w:r w:rsidR="00F03F3E" w:rsidRPr="00AA6D15">
        <w:rPr>
          <w:b w:val="0"/>
          <w:bCs/>
          <w:shd w:val="clear" w:color="auto" w:fill="FFFFFF"/>
          <w:lang w:val="ca-ES"/>
        </w:rPr>
        <w:t xml:space="preserve">Mọi thông tin đăng ký lịch tuần vui lòng gửi về Văn phòng Tỉnh uỷ trước </w:t>
      </w:r>
      <w:r w:rsidR="00F03F3E" w:rsidRPr="00AA6D15">
        <w:rPr>
          <w:bCs/>
          <w:shd w:val="clear" w:color="auto" w:fill="FFFFFF"/>
          <w:lang w:val="ca-ES"/>
        </w:rPr>
        <w:t>12h00 ngày Thứ 4 hàng tuần</w:t>
      </w:r>
      <w:r w:rsidR="00F03F3E" w:rsidRPr="00AA6D15">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AA6D15" w:rsidRPr="00AA6D15" w14:paraId="22C6DFFE" w14:textId="77777777" w:rsidTr="0081433A">
        <w:trPr>
          <w:trHeight w:val="1779"/>
        </w:trPr>
        <w:tc>
          <w:tcPr>
            <w:tcW w:w="4991" w:type="dxa"/>
            <w:shd w:val="clear" w:color="auto" w:fill="auto"/>
          </w:tcPr>
          <w:p w14:paraId="16D3D0D1" w14:textId="77777777" w:rsidR="00F03F3E" w:rsidRPr="00AA6D15" w:rsidRDefault="00F03F3E" w:rsidP="00512355">
            <w:pPr>
              <w:spacing w:before="60"/>
              <w:jc w:val="both"/>
              <w:rPr>
                <w:b w:val="0"/>
                <w:u w:val="single"/>
                <w:shd w:val="clear" w:color="auto" w:fill="FFFFFF"/>
                <w:lang w:val="ca-ES"/>
              </w:rPr>
            </w:pPr>
            <w:r w:rsidRPr="00AA6D15">
              <w:rPr>
                <w:b w:val="0"/>
                <w:u w:val="single"/>
                <w:shd w:val="clear" w:color="auto" w:fill="FFFFFF"/>
                <w:lang w:val="ca-ES"/>
              </w:rPr>
              <w:t xml:space="preserve">Nơi nhận: </w:t>
            </w:r>
          </w:p>
          <w:p w14:paraId="56FEA50F"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Thường trực Tỉnh ủy,</w:t>
            </w:r>
          </w:p>
          <w:p w14:paraId="020F2711"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Các đc UV.BTV Tỉnh ủy,</w:t>
            </w:r>
          </w:p>
          <w:p w14:paraId="1A5A58E5"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Chủ tịch, các PCT UBND tỉnh,</w:t>
            </w:r>
          </w:p>
          <w:p w14:paraId="171118FF"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Văn phòng HĐND, UBND tỉnh,</w:t>
            </w:r>
          </w:p>
          <w:p w14:paraId="05F8A3EA"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Các đơn vị liên quan,</w:t>
            </w:r>
          </w:p>
          <w:p w14:paraId="2EB5011B"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Đăng Website Tỉnh ủy,</w:t>
            </w:r>
          </w:p>
          <w:p w14:paraId="70F82C04" w14:textId="77777777" w:rsidR="00F03F3E" w:rsidRPr="00AA6D15" w:rsidRDefault="00F03F3E" w:rsidP="00512355">
            <w:pPr>
              <w:spacing w:before="60"/>
              <w:jc w:val="both"/>
              <w:rPr>
                <w:b w:val="0"/>
                <w:shd w:val="clear" w:color="auto" w:fill="FFFFFF"/>
                <w:lang w:val="ca-ES"/>
              </w:rPr>
            </w:pPr>
            <w:r w:rsidRPr="00AA6D15">
              <w:rPr>
                <w:b w:val="0"/>
                <w:shd w:val="clear" w:color="auto" w:fill="FFFFFF"/>
                <w:lang w:val="ca-ES"/>
              </w:rPr>
              <w:t>- Lưu Văn phòng Tỉnh ủy.</w:t>
            </w:r>
          </w:p>
        </w:tc>
        <w:tc>
          <w:tcPr>
            <w:tcW w:w="4394" w:type="dxa"/>
            <w:shd w:val="clear" w:color="auto" w:fill="auto"/>
          </w:tcPr>
          <w:p w14:paraId="7BBD9308" w14:textId="77777777" w:rsidR="00F03F3E" w:rsidRPr="00AA6D15" w:rsidRDefault="00F03F3E" w:rsidP="00512355">
            <w:pPr>
              <w:snapToGrid w:val="0"/>
              <w:spacing w:before="60"/>
              <w:ind w:firstLine="6"/>
              <w:jc w:val="center"/>
              <w:rPr>
                <w:lang w:val="vi-VN" w:eastAsia="ar-SA"/>
              </w:rPr>
            </w:pPr>
            <w:r w:rsidRPr="00AA6D15">
              <w:rPr>
                <w:lang w:val="vi-VN" w:eastAsia="ar-SA"/>
              </w:rPr>
              <w:t>T/L BAN THƯỜNG VỤ</w:t>
            </w:r>
          </w:p>
          <w:p w14:paraId="32BE843B" w14:textId="4349A7D1" w:rsidR="00F03F3E" w:rsidRPr="00AA6D15" w:rsidRDefault="00F03F3E" w:rsidP="00512355">
            <w:pPr>
              <w:snapToGrid w:val="0"/>
              <w:spacing w:before="60"/>
              <w:ind w:firstLine="6"/>
              <w:jc w:val="center"/>
              <w:rPr>
                <w:b w:val="0"/>
                <w:bCs/>
                <w:lang w:val="vi-VN" w:eastAsia="ar-SA"/>
              </w:rPr>
            </w:pPr>
            <w:r w:rsidRPr="00AA6D15">
              <w:rPr>
                <w:b w:val="0"/>
                <w:bCs/>
                <w:lang w:val="ca-ES" w:eastAsia="ar-SA"/>
              </w:rPr>
              <w:t xml:space="preserve"> </w:t>
            </w:r>
            <w:r w:rsidRPr="00AA6D15">
              <w:rPr>
                <w:b w:val="0"/>
                <w:bCs/>
                <w:lang w:val="vi-VN" w:eastAsia="ar-SA"/>
              </w:rPr>
              <w:t>CHÁNH VĂN PHÒNG</w:t>
            </w:r>
          </w:p>
          <w:p w14:paraId="51E39BAE" w14:textId="77777777" w:rsidR="00F03F3E" w:rsidRPr="00AA6D15" w:rsidRDefault="00F03F3E" w:rsidP="00512355">
            <w:pPr>
              <w:spacing w:before="60"/>
              <w:jc w:val="center"/>
              <w:rPr>
                <w:lang w:val="ca-ES"/>
              </w:rPr>
            </w:pPr>
          </w:p>
          <w:p w14:paraId="23D850A8" w14:textId="77777777" w:rsidR="00F03F3E" w:rsidRPr="00AA6D15" w:rsidRDefault="00F03F3E" w:rsidP="00512355">
            <w:pPr>
              <w:spacing w:before="60"/>
              <w:jc w:val="center"/>
              <w:rPr>
                <w:lang w:val="ca-ES"/>
              </w:rPr>
            </w:pPr>
          </w:p>
          <w:p w14:paraId="3C9B0CD5" w14:textId="77777777" w:rsidR="00F03F3E" w:rsidRPr="00AA6D15" w:rsidRDefault="00F03F3E" w:rsidP="00512355">
            <w:pPr>
              <w:spacing w:before="60"/>
              <w:jc w:val="center"/>
              <w:rPr>
                <w:lang w:val="ca-ES"/>
              </w:rPr>
            </w:pPr>
            <w:r w:rsidRPr="00AA6D15">
              <w:rPr>
                <w:lang w:val="ca-ES"/>
              </w:rPr>
              <w:t>(Đã ký)</w:t>
            </w:r>
          </w:p>
          <w:p w14:paraId="23480C04" w14:textId="77777777" w:rsidR="00F03F3E" w:rsidRPr="00AA6D15" w:rsidRDefault="00F03F3E" w:rsidP="00512355">
            <w:pPr>
              <w:spacing w:before="60"/>
              <w:jc w:val="center"/>
              <w:rPr>
                <w:lang w:val="ca-ES"/>
              </w:rPr>
            </w:pPr>
          </w:p>
          <w:p w14:paraId="1E01B79E" w14:textId="77777777" w:rsidR="00F03F3E" w:rsidRPr="00AA6D15" w:rsidRDefault="00F03F3E" w:rsidP="00512355">
            <w:pPr>
              <w:spacing w:before="60"/>
              <w:rPr>
                <w:lang w:val="ca-ES"/>
              </w:rPr>
            </w:pPr>
          </w:p>
          <w:p w14:paraId="42EDEAC9" w14:textId="77777777" w:rsidR="00F03F3E" w:rsidRPr="00AA6D15" w:rsidRDefault="00F03F3E" w:rsidP="00512355">
            <w:pPr>
              <w:spacing w:before="60"/>
              <w:rPr>
                <w:lang w:val="ca-ES"/>
              </w:rPr>
            </w:pPr>
          </w:p>
          <w:p w14:paraId="3C54F850" w14:textId="77777777" w:rsidR="00F03F3E" w:rsidRPr="00AA6D15" w:rsidRDefault="00F03F3E" w:rsidP="00512355">
            <w:pPr>
              <w:spacing w:before="60"/>
              <w:ind w:firstLine="6"/>
              <w:jc w:val="center"/>
              <w:rPr>
                <w:lang w:val="ca-ES"/>
              </w:rPr>
            </w:pPr>
            <w:r w:rsidRPr="00AA6D15">
              <w:rPr>
                <w:lang w:val="ca-ES"/>
              </w:rPr>
              <w:t>Đặng Hà Giang</w:t>
            </w:r>
          </w:p>
        </w:tc>
      </w:tr>
      <w:tr w:rsidR="00AA6D15" w:rsidRPr="00AA6D15" w14:paraId="1AC705C4" w14:textId="77777777" w:rsidTr="0081433A">
        <w:trPr>
          <w:trHeight w:val="1005"/>
        </w:trPr>
        <w:tc>
          <w:tcPr>
            <w:tcW w:w="4991" w:type="dxa"/>
            <w:shd w:val="clear" w:color="auto" w:fill="auto"/>
          </w:tcPr>
          <w:p w14:paraId="428BDF53" w14:textId="77777777" w:rsidR="00F03F3E" w:rsidRPr="00AA6D15"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AA6D15" w:rsidRDefault="00F03F3E" w:rsidP="00512355">
            <w:pPr>
              <w:snapToGrid w:val="0"/>
              <w:spacing w:before="60"/>
              <w:rPr>
                <w:lang w:val="ca-ES" w:eastAsia="ar-SA"/>
              </w:rPr>
            </w:pPr>
          </w:p>
        </w:tc>
      </w:tr>
    </w:tbl>
    <w:p w14:paraId="677CC27A" w14:textId="77777777" w:rsidR="00F03F3E" w:rsidRPr="00AA6D15" w:rsidRDefault="00F03F3E" w:rsidP="00512355">
      <w:pPr>
        <w:spacing w:before="60" w:line="288" w:lineRule="auto"/>
        <w:ind w:left="1418"/>
        <w:contextualSpacing/>
        <w:jc w:val="both"/>
        <w:rPr>
          <w:rFonts w:ascii="TimesNewRomanPSMT" w:hAnsi="TimesNewRomanPSMT"/>
          <w:b w:val="0"/>
        </w:rPr>
      </w:pPr>
    </w:p>
    <w:sectPr w:rsidR="00F03F3E" w:rsidRPr="00AA6D15"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81D22" w14:textId="77777777" w:rsidR="00D27F31" w:rsidRDefault="00D27F31">
      <w:r>
        <w:separator/>
      </w:r>
    </w:p>
  </w:endnote>
  <w:endnote w:type="continuationSeparator" w:id="0">
    <w:p w14:paraId="3ED2CE20" w14:textId="77777777" w:rsidR="00D27F31" w:rsidRDefault="00D2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8F2689" w:rsidRDefault="008F2689">
    <w:pPr>
      <w:pStyle w:val="Footer"/>
      <w:jc w:val="right"/>
    </w:pPr>
    <w:r>
      <w:fldChar w:fldCharType="begin"/>
    </w:r>
    <w:r>
      <w:instrText xml:space="preserve"> PAGE   \* MERGEFORMAT </w:instrText>
    </w:r>
    <w:r>
      <w:fldChar w:fldCharType="separate"/>
    </w:r>
    <w:r w:rsidR="00AA6D15">
      <w:rPr>
        <w:noProof/>
      </w:rPr>
      <w:t>3</w:t>
    </w:r>
    <w:r>
      <w:fldChar w:fldCharType="end"/>
    </w:r>
  </w:p>
  <w:p w14:paraId="2DE77384" w14:textId="77777777" w:rsidR="008F2689" w:rsidRDefault="008F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ED9C4" w14:textId="77777777" w:rsidR="00D27F31" w:rsidRDefault="00D27F31">
      <w:r>
        <w:separator/>
      </w:r>
    </w:p>
  </w:footnote>
  <w:footnote w:type="continuationSeparator" w:id="0">
    <w:p w14:paraId="4E12E2BB" w14:textId="77777777" w:rsidR="00D27F31" w:rsidRDefault="00D27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578"/>
    <w:multiLevelType w:val="hybridMultilevel"/>
    <w:tmpl w:val="27868230"/>
    <w:lvl w:ilvl="0" w:tplc="89063FA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3CFB23A7"/>
    <w:multiLevelType w:val="hybridMultilevel"/>
    <w:tmpl w:val="2D14E87C"/>
    <w:lvl w:ilvl="0" w:tplc="EFAC5A2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73A"/>
    <w:rsid w:val="00003878"/>
    <w:rsid w:val="00003C7E"/>
    <w:rsid w:val="0000490A"/>
    <w:rsid w:val="00004E4A"/>
    <w:rsid w:val="000052C1"/>
    <w:rsid w:val="00005497"/>
    <w:rsid w:val="00007080"/>
    <w:rsid w:val="00007721"/>
    <w:rsid w:val="00010BE3"/>
    <w:rsid w:val="000124DC"/>
    <w:rsid w:val="000148CB"/>
    <w:rsid w:val="00016539"/>
    <w:rsid w:val="000169DF"/>
    <w:rsid w:val="00017A19"/>
    <w:rsid w:val="000223A0"/>
    <w:rsid w:val="00022B82"/>
    <w:rsid w:val="00022C20"/>
    <w:rsid w:val="00022C94"/>
    <w:rsid w:val="000240FC"/>
    <w:rsid w:val="000243B5"/>
    <w:rsid w:val="00024C3F"/>
    <w:rsid w:val="000257A0"/>
    <w:rsid w:val="00030F59"/>
    <w:rsid w:val="00031855"/>
    <w:rsid w:val="00032A7E"/>
    <w:rsid w:val="00033132"/>
    <w:rsid w:val="00033543"/>
    <w:rsid w:val="00034380"/>
    <w:rsid w:val="00034778"/>
    <w:rsid w:val="00035740"/>
    <w:rsid w:val="00035AAB"/>
    <w:rsid w:val="00035E00"/>
    <w:rsid w:val="00037143"/>
    <w:rsid w:val="000375CF"/>
    <w:rsid w:val="00037B10"/>
    <w:rsid w:val="0004476A"/>
    <w:rsid w:val="00047113"/>
    <w:rsid w:val="00050CB3"/>
    <w:rsid w:val="00050FF0"/>
    <w:rsid w:val="00052399"/>
    <w:rsid w:val="00052A62"/>
    <w:rsid w:val="00054411"/>
    <w:rsid w:val="000555A0"/>
    <w:rsid w:val="00055CB7"/>
    <w:rsid w:val="00055F2F"/>
    <w:rsid w:val="0005674E"/>
    <w:rsid w:val="00056925"/>
    <w:rsid w:val="000620F1"/>
    <w:rsid w:val="000633FF"/>
    <w:rsid w:val="000652F7"/>
    <w:rsid w:val="0006634C"/>
    <w:rsid w:val="00066EBB"/>
    <w:rsid w:val="000677CE"/>
    <w:rsid w:val="00070691"/>
    <w:rsid w:val="00071085"/>
    <w:rsid w:val="00071E7E"/>
    <w:rsid w:val="000738D8"/>
    <w:rsid w:val="00073A15"/>
    <w:rsid w:val="00075EBB"/>
    <w:rsid w:val="000760D8"/>
    <w:rsid w:val="00076140"/>
    <w:rsid w:val="0007764C"/>
    <w:rsid w:val="00081A04"/>
    <w:rsid w:val="00081A19"/>
    <w:rsid w:val="00082591"/>
    <w:rsid w:val="000878A0"/>
    <w:rsid w:val="0009014F"/>
    <w:rsid w:val="00090C11"/>
    <w:rsid w:val="0009194E"/>
    <w:rsid w:val="000922CD"/>
    <w:rsid w:val="0009251A"/>
    <w:rsid w:val="00093232"/>
    <w:rsid w:val="000937DC"/>
    <w:rsid w:val="000940A7"/>
    <w:rsid w:val="000957BE"/>
    <w:rsid w:val="00096676"/>
    <w:rsid w:val="00096ECD"/>
    <w:rsid w:val="0009766A"/>
    <w:rsid w:val="000A043D"/>
    <w:rsid w:val="000A04BC"/>
    <w:rsid w:val="000A0859"/>
    <w:rsid w:val="000A1056"/>
    <w:rsid w:val="000A1D14"/>
    <w:rsid w:val="000A1E01"/>
    <w:rsid w:val="000A27D6"/>
    <w:rsid w:val="000A518A"/>
    <w:rsid w:val="000A5453"/>
    <w:rsid w:val="000A569B"/>
    <w:rsid w:val="000A56E9"/>
    <w:rsid w:val="000B065E"/>
    <w:rsid w:val="000B0E74"/>
    <w:rsid w:val="000B1215"/>
    <w:rsid w:val="000B1C10"/>
    <w:rsid w:val="000B30D1"/>
    <w:rsid w:val="000B31F1"/>
    <w:rsid w:val="000B32A1"/>
    <w:rsid w:val="000B34CE"/>
    <w:rsid w:val="000B5B9C"/>
    <w:rsid w:val="000B5C6E"/>
    <w:rsid w:val="000B72AB"/>
    <w:rsid w:val="000B74BB"/>
    <w:rsid w:val="000C0155"/>
    <w:rsid w:val="000C07E4"/>
    <w:rsid w:val="000C1E53"/>
    <w:rsid w:val="000C3A16"/>
    <w:rsid w:val="000C3EF9"/>
    <w:rsid w:val="000C4693"/>
    <w:rsid w:val="000C7F7A"/>
    <w:rsid w:val="000D0F56"/>
    <w:rsid w:val="000D1C8A"/>
    <w:rsid w:val="000D4B82"/>
    <w:rsid w:val="000D6FB2"/>
    <w:rsid w:val="000D791C"/>
    <w:rsid w:val="000E1FB3"/>
    <w:rsid w:val="000E3A1B"/>
    <w:rsid w:val="000E3E31"/>
    <w:rsid w:val="000E4D6D"/>
    <w:rsid w:val="000E5513"/>
    <w:rsid w:val="000E5A31"/>
    <w:rsid w:val="000E768D"/>
    <w:rsid w:val="000F090D"/>
    <w:rsid w:val="000F0ECB"/>
    <w:rsid w:val="000F2E9D"/>
    <w:rsid w:val="000F4959"/>
    <w:rsid w:val="0010000A"/>
    <w:rsid w:val="00102C30"/>
    <w:rsid w:val="00103B64"/>
    <w:rsid w:val="001067F8"/>
    <w:rsid w:val="00107FDD"/>
    <w:rsid w:val="0011138D"/>
    <w:rsid w:val="00113CFE"/>
    <w:rsid w:val="001151C3"/>
    <w:rsid w:val="001152FC"/>
    <w:rsid w:val="00117E3C"/>
    <w:rsid w:val="00120DE3"/>
    <w:rsid w:val="001230E9"/>
    <w:rsid w:val="0012469E"/>
    <w:rsid w:val="00125971"/>
    <w:rsid w:val="00125E81"/>
    <w:rsid w:val="00125EA1"/>
    <w:rsid w:val="001265EE"/>
    <w:rsid w:val="00126A2A"/>
    <w:rsid w:val="00127972"/>
    <w:rsid w:val="00127D9D"/>
    <w:rsid w:val="0013146F"/>
    <w:rsid w:val="00131777"/>
    <w:rsid w:val="001321D5"/>
    <w:rsid w:val="0013298D"/>
    <w:rsid w:val="001361DA"/>
    <w:rsid w:val="0014027E"/>
    <w:rsid w:val="00141AB2"/>
    <w:rsid w:val="001445E8"/>
    <w:rsid w:val="00147472"/>
    <w:rsid w:val="001477AE"/>
    <w:rsid w:val="00150F6A"/>
    <w:rsid w:val="0015140E"/>
    <w:rsid w:val="001521E5"/>
    <w:rsid w:val="00155D6F"/>
    <w:rsid w:val="00156F16"/>
    <w:rsid w:val="0015737D"/>
    <w:rsid w:val="00157EE4"/>
    <w:rsid w:val="00160209"/>
    <w:rsid w:val="0016060C"/>
    <w:rsid w:val="00160CEC"/>
    <w:rsid w:val="00161D4D"/>
    <w:rsid w:val="00161DC4"/>
    <w:rsid w:val="001638EC"/>
    <w:rsid w:val="00163C6D"/>
    <w:rsid w:val="001641EB"/>
    <w:rsid w:val="00164D53"/>
    <w:rsid w:val="00165772"/>
    <w:rsid w:val="00167344"/>
    <w:rsid w:val="00170676"/>
    <w:rsid w:val="00170C3A"/>
    <w:rsid w:val="001714BC"/>
    <w:rsid w:val="00171859"/>
    <w:rsid w:val="00172613"/>
    <w:rsid w:val="0017346E"/>
    <w:rsid w:val="00173AEF"/>
    <w:rsid w:val="001744DD"/>
    <w:rsid w:val="00175DDB"/>
    <w:rsid w:val="001761FB"/>
    <w:rsid w:val="001772AF"/>
    <w:rsid w:val="00182C53"/>
    <w:rsid w:val="00187A5A"/>
    <w:rsid w:val="00190F89"/>
    <w:rsid w:val="0019157F"/>
    <w:rsid w:val="00192AED"/>
    <w:rsid w:val="00193773"/>
    <w:rsid w:val="00194791"/>
    <w:rsid w:val="0019520C"/>
    <w:rsid w:val="00195C6E"/>
    <w:rsid w:val="00196CCA"/>
    <w:rsid w:val="001A0006"/>
    <w:rsid w:val="001A00D1"/>
    <w:rsid w:val="001A0FFD"/>
    <w:rsid w:val="001A1858"/>
    <w:rsid w:val="001A1D4C"/>
    <w:rsid w:val="001A2F23"/>
    <w:rsid w:val="001A3F46"/>
    <w:rsid w:val="001A46C1"/>
    <w:rsid w:val="001A4E87"/>
    <w:rsid w:val="001B0B8B"/>
    <w:rsid w:val="001B0DF7"/>
    <w:rsid w:val="001B13E4"/>
    <w:rsid w:val="001B2AE6"/>
    <w:rsid w:val="001B4D12"/>
    <w:rsid w:val="001B4DEB"/>
    <w:rsid w:val="001B59FA"/>
    <w:rsid w:val="001B68AB"/>
    <w:rsid w:val="001B6B44"/>
    <w:rsid w:val="001B6CB6"/>
    <w:rsid w:val="001B73F5"/>
    <w:rsid w:val="001C69CB"/>
    <w:rsid w:val="001C70CA"/>
    <w:rsid w:val="001C7B8C"/>
    <w:rsid w:val="001D0726"/>
    <w:rsid w:val="001D0F69"/>
    <w:rsid w:val="001D25C1"/>
    <w:rsid w:val="001D30C1"/>
    <w:rsid w:val="001D31D1"/>
    <w:rsid w:val="001D387B"/>
    <w:rsid w:val="001D48A1"/>
    <w:rsid w:val="001D63AC"/>
    <w:rsid w:val="001D6F2A"/>
    <w:rsid w:val="001E0389"/>
    <w:rsid w:val="001E069F"/>
    <w:rsid w:val="001E1398"/>
    <w:rsid w:val="001E15C7"/>
    <w:rsid w:val="001E1921"/>
    <w:rsid w:val="001E1CF7"/>
    <w:rsid w:val="001E1F0E"/>
    <w:rsid w:val="001E22D1"/>
    <w:rsid w:val="001E2B22"/>
    <w:rsid w:val="001E2CA4"/>
    <w:rsid w:val="001E304F"/>
    <w:rsid w:val="001E3545"/>
    <w:rsid w:val="001E3842"/>
    <w:rsid w:val="001E3D95"/>
    <w:rsid w:val="001E4DA1"/>
    <w:rsid w:val="001E730B"/>
    <w:rsid w:val="001F067D"/>
    <w:rsid w:val="001F10B0"/>
    <w:rsid w:val="001F1FF2"/>
    <w:rsid w:val="001F2D9A"/>
    <w:rsid w:val="001F2E48"/>
    <w:rsid w:val="001F4F1B"/>
    <w:rsid w:val="001F60FA"/>
    <w:rsid w:val="001F6248"/>
    <w:rsid w:val="001F634F"/>
    <w:rsid w:val="001F6E43"/>
    <w:rsid w:val="0020137D"/>
    <w:rsid w:val="00201C52"/>
    <w:rsid w:val="00201FCC"/>
    <w:rsid w:val="002026E7"/>
    <w:rsid w:val="00203189"/>
    <w:rsid w:val="00203260"/>
    <w:rsid w:val="00203E57"/>
    <w:rsid w:val="0020630B"/>
    <w:rsid w:val="00210E48"/>
    <w:rsid w:val="00211A47"/>
    <w:rsid w:val="00212B67"/>
    <w:rsid w:val="00213CA8"/>
    <w:rsid w:val="00214F42"/>
    <w:rsid w:val="0021528F"/>
    <w:rsid w:val="002176B1"/>
    <w:rsid w:val="0021790A"/>
    <w:rsid w:val="00221305"/>
    <w:rsid w:val="00221739"/>
    <w:rsid w:val="00221D4A"/>
    <w:rsid w:val="002225F3"/>
    <w:rsid w:val="00222FF1"/>
    <w:rsid w:val="00223CFB"/>
    <w:rsid w:val="00223D86"/>
    <w:rsid w:val="0022447F"/>
    <w:rsid w:val="00224911"/>
    <w:rsid w:val="00224918"/>
    <w:rsid w:val="00225745"/>
    <w:rsid w:val="0022741D"/>
    <w:rsid w:val="00227711"/>
    <w:rsid w:val="00231E15"/>
    <w:rsid w:val="00234034"/>
    <w:rsid w:val="002351D1"/>
    <w:rsid w:val="00235F21"/>
    <w:rsid w:val="00236720"/>
    <w:rsid w:val="00236C50"/>
    <w:rsid w:val="00237FCB"/>
    <w:rsid w:val="00240629"/>
    <w:rsid w:val="00241A73"/>
    <w:rsid w:val="00241B89"/>
    <w:rsid w:val="0024212C"/>
    <w:rsid w:val="002436F8"/>
    <w:rsid w:val="00244685"/>
    <w:rsid w:val="0024491B"/>
    <w:rsid w:val="00246B3A"/>
    <w:rsid w:val="002502B9"/>
    <w:rsid w:val="002502D2"/>
    <w:rsid w:val="00250575"/>
    <w:rsid w:val="00251F77"/>
    <w:rsid w:val="00254206"/>
    <w:rsid w:val="002572FF"/>
    <w:rsid w:val="00260B05"/>
    <w:rsid w:val="002624D0"/>
    <w:rsid w:val="00262B05"/>
    <w:rsid w:val="002630C6"/>
    <w:rsid w:val="0026323C"/>
    <w:rsid w:val="0026392F"/>
    <w:rsid w:val="00265305"/>
    <w:rsid w:val="002701B1"/>
    <w:rsid w:val="00272AA4"/>
    <w:rsid w:val="0027310F"/>
    <w:rsid w:val="002734EB"/>
    <w:rsid w:val="00273D3E"/>
    <w:rsid w:val="002743D6"/>
    <w:rsid w:val="00274798"/>
    <w:rsid w:val="0027488B"/>
    <w:rsid w:val="00274DFE"/>
    <w:rsid w:val="002750E4"/>
    <w:rsid w:val="0028162A"/>
    <w:rsid w:val="002828FC"/>
    <w:rsid w:val="00282D2E"/>
    <w:rsid w:val="002832F4"/>
    <w:rsid w:val="00283FD9"/>
    <w:rsid w:val="00284E0D"/>
    <w:rsid w:val="00285900"/>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38DA"/>
    <w:rsid w:val="002A4936"/>
    <w:rsid w:val="002A4A6C"/>
    <w:rsid w:val="002A6798"/>
    <w:rsid w:val="002A7CB9"/>
    <w:rsid w:val="002B26FB"/>
    <w:rsid w:val="002B2701"/>
    <w:rsid w:val="002B2881"/>
    <w:rsid w:val="002B2CE1"/>
    <w:rsid w:val="002B3A6D"/>
    <w:rsid w:val="002B3A86"/>
    <w:rsid w:val="002B3F65"/>
    <w:rsid w:val="002B4256"/>
    <w:rsid w:val="002B5A3C"/>
    <w:rsid w:val="002B6C58"/>
    <w:rsid w:val="002B6FB5"/>
    <w:rsid w:val="002C0504"/>
    <w:rsid w:val="002C1BB7"/>
    <w:rsid w:val="002C24EE"/>
    <w:rsid w:val="002C2CC1"/>
    <w:rsid w:val="002C32D3"/>
    <w:rsid w:val="002C45B8"/>
    <w:rsid w:val="002C5B40"/>
    <w:rsid w:val="002C64AB"/>
    <w:rsid w:val="002C6973"/>
    <w:rsid w:val="002C744B"/>
    <w:rsid w:val="002C74CC"/>
    <w:rsid w:val="002C7956"/>
    <w:rsid w:val="002D0CCD"/>
    <w:rsid w:val="002D135F"/>
    <w:rsid w:val="002D2281"/>
    <w:rsid w:val="002D366B"/>
    <w:rsid w:val="002D47DB"/>
    <w:rsid w:val="002D4EC9"/>
    <w:rsid w:val="002D5833"/>
    <w:rsid w:val="002D7F3E"/>
    <w:rsid w:val="002E030A"/>
    <w:rsid w:val="002E035F"/>
    <w:rsid w:val="002E25D5"/>
    <w:rsid w:val="002E2960"/>
    <w:rsid w:val="002E3AF9"/>
    <w:rsid w:val="002E4D91"/>
    <w:rsid w:val="002E5C33"/>
    <w:rsid w:val="002E6FE0"/>
    <w:rsid w:val="002E72C6"/>
    <w:rsid w:val="002F0549"/>
    <w:rsid w:val="002F13A2"/>
    <w:rsid w:val="002F1A07"/>
    <w:rsid w:val="002F25F5"/>
    <w:rsid w:val="002F2661"/>
    <w:rsid w:val="002F2FB2"/>
    <w:rsid w:val="002F31E4"/>
    <w:rsid w:val="002F3493"/>
    <w:rsid w:val="002F4D78"/>
    <w:rsid w:val="002F5A91"/>
    <w:rsid w:val="002F7C1B"/>
    <w:rsid w:val="003006B4"/>
    <w:rsid w:val="00300CE3"/>
    <w:rsid w:val="00303C7C"/>
    <w:rsid w:val="003045F7"/>
    <w:rsid w:val="00305C79"/>
    <w:rsid w:val="00307282"/>
    <w:rsid w:val="003103C9"/>
    <w:rsid w:val="003105D4"/>
    <w:rsid w:val="003108A9"/>
    <w:rsid w:val="00310CA2"/>
    <w:rsid w:val="003121E4"/>
    <w:rsid w:val="003137C5"/>
    <w:rsid w:val="00313C0F"/>
    <w:rsid w:val="00314056"/>
    <w:rsid w:val="00315DFB"/>
    <w:rsid w:val="003203BC"/>
    <w:rsid w:val="00321AA9"/>
    <w:rsid w:val="00323330"/>
    <w:rsid w:val="0032377A"/>
    <w:rsid w:val="00324F9F"/>
    <w:rsid w:val="00325C4C"/>
    <w:rsid w:val="00325CA2"/>
    <w:rsid w:val="0032680D"/>
    <w:rsid w:val="003269D4"/>
    <w:rsid w:val="00327722"/>
    <w:rsid w:val="00327F00"/>
    <w:rsid w:val="0033141D"/>
    <w:rsid w:val="003316C8"/>
    <w:rsid w:val="00334920"/>
    <w:rsid w:val="00335EC2"/>
    <w:rsid w:val="00336A7C"/>
    <w:rsid w:val="003407E8"/>
    <w:rsid w:val="00342EA4"/>
    <w:rsid w:val="003437C5"/>
    <w:rsid w:val="003469BA"/>
    <w:rsid w:val="00351AAB"/>
    <w:rsid w:val="00351EC3"/>
    <w:rsid w:val="003547DD"/>
    <w:rsid w:val="00356063"/>
    <w:rsid w:val="003562B7"/>
    <w:rsid w:val="00360123"/>
    <w:rsid w:val="00360CC5"/>
    <w:rsid w:val="0036283B"/>
    <w:rsid w:val="003628D2"/>
    <w:rsid w:val="00362964"/>
    <w:rsid w:val="00362E93"/>
    <w:rsid w:val="003655B0"/>
    <w:rsid w:val="00365B3A"/>
    <w:rsid w:val="00366B3D"/>
    <w:rsid w:val="00366E28"/>
    <w:rsid w:val="0036746E"/>
    <w:rsid w:val="003675A3"/>
    <w:rsid w:val="00367CDE"/>
    <w:rsid w:val="00370685"/>
    <w:rsid w:val="00371DAF"/>
    <w:rsid w:val="00372D86"/>
    <w:rsid w:val="00373E52"/>
    <w:rsid w:val="00374B02"/>
    <w:rsid w:val="00375D26"/>
    <w:rsid w:val="00377C9D"/>
    <w:rsid w:val="003807A1"/>
    <w:rsid w:val="00381BEF"/>
    <w:rsid w:val="00381FF5"/>
    <w:rsid w:val="00382685"/>
    <w:rsid w:val="0038288A"/>
    <w:rsid w:val="00385694"/>
    <w:rsid w:val="00387ADA"/>
    <w:rsid w:val="003910DB"/>
    <w:rsid w:val="00392187"/>
    <w:rsid w:val="0039226D"/>
    <w:rsid w:val="003924E5"/>
    <w:rsid w:val="00392D05"/>
    <w:rsid w:val="00392E0E"/>
    <w:rsid w:val="00393029"/>
    <w:rsid w:val="00394FB6"/>
    <w:rsid w:val="003953F6"/>
    <w:rsid w:val="003A065A"/>
    <w:rsid w:val="003A0AC9"/>
    <w:rsid w:val="003A0AD2"/>
    <w:rsid w:val="003A129A"/>
    <w:rsid w:val="003A178D"/>
    <w:rsid w:val="003A1969"/>
    <w:rsid w:val="003A19A5"/>
    <w:rsid w:val="003A1A2C"/>
    <w:rsid w:val="003A208A"/>
    <w:rsid w:val="003A36BF"/>
    <w:rsid w:val="003A4258"/>
    <w:rsid w:val="003A4496"/>
    <w:rsid w:val="003A47CB"/>
    <w:rsid w:val="003A5213"/>
    <w:rsid w:val="003A684F"/>
    <w:rsid w:val="003A7238"/>
    <w:rsid w:val="003A7EE7"/>
    <w:rsid w:val="003B05F7"/>
    <w:rsid w:val="003B0E26"/>
    <w:rsid w:val="003B100D"/>
    <w:rsid w:val="003B28A5"/>
    <w:rsid w:val="003B3EE4"/>
    <w:rsid w:val="003B49BE"/>
    <w:rsid w:val="003B7257"/>
    <w:rsid w:val="003B729C"/>
    <w:rsid w:val="003C08D9"/>
    <w:rsid w:val="003C1210"/>
    <w:rsid w:val="003C12A1"/>
    <w:rsid w:val="003C2602"/>
    <w:rsid w:val="003C5465"/>
    <w:rsid w:val="003C56D1"/>
    <w:rsid w:val="003C7900"/>
    <w:rsid w:val="003C7E25"/>
    <w:rsid w:val="003D2C9B"/>
    <w:rsid w:val="003D339E"/>
    <w:rsid w:val="003D35D6"/>
    <w:rsid w:val="003D3B19"/>
    <w:rsid w:val="003D447B"/>
    <w:rsid w:val="003D447D"/>
    <w:rsid w:val="003D453D"/>
    <w:rsid w:val="003D4645"/>
    <w:rsid w:val="003D4EB1"/>
    <w:rsid w:val="003D5E46"/>
    <w:rsid w:val="003D674B"/>
    <w:rsid w:val="003D7C82"/>
    <w:rsid w:val="003E0184"/>
    <w:rsid w:val="003E0D27"/>
    <w:rsid w:val="003E1452"/>
    <w:rsid w:val="003E385B"/>
    <w:rsid w:val="003E42AA"/>
    <w:rsid w:val="003E511F"/>
    <w:rsid w:val="003E6613"/>
    <w:rsid w:val="003F185E"/>
    <w:rsid w:val="003F1F3C"/>
    <w:rsid w:val="003F3BF9"/>
    <w:rsid w:val="003F3C2A"/>
    <w:rsid w:val="003F448F"/>
    <w:rsid w:val="003F4ABB"/>
    <w:rsid w:val="003F4F54"/>
    <w:rsid w:val="003F5098"/>
    <w:rsid w:val="003F5D74"/>
    <w:rsid w:val="003F6E2B"/>
    <w:rsid w:val="003F6F12"/>
    <w:rsid w:val="003F77BD"/>
    <w:rsid w:val="00401AB6"/>
    <w:rsid w:val="00402909"/>
    <w:rsid w:val="004036EB"/>
    <w:rsid w:val="00403B71"/>
    <w:rsid w:val="00405288"/>
    <w:rsid w:val="00405D50"/>
    <w:rsid w:val="00407168"/>
    <w:rsid w:val="00412638"/>
    <w:rsid w:val="00412D44"/>
    <w:rsid w:val="00412F65"/>
    <w:rsid w:val="00415918"/>
    <w:rsid w:val="00416957"/>
    <w:rsid w:val="00417351"/>
    <w:rsid w:val="00417361"/>
    <w:rsid w:val="004175AA"/>
    <w:rsid w:val="004200FC"/>
    <w:rsid w:val="00420533"/>
    <w:rsid w:val="00421892"/>
    <w:rsid w:val="00423719"/>
    <w:rsid w:val="00423FE6"/>
    <w:rsid w:val="0042417A"/>
    <w:rsid w:val="00424377"/>
    <w:rsid w:val="00424C31"/>
    <w:rsid w:val="00425C20"/>
    <w:rsid w:val="00425FCD"/>
    <w:rsid w:val="00426426"/>
    <w:rsid w:val="0042660C"/>
    <w:rsid w:val="00427B74"/>
    <w:rsid w:val="00427C04"/>
    <w:rsid w:val="004311C8"/>
    <w:rsid w:val="00434B1A"/>
    <w:rsid w:val="00435111"/>
    <w:rsid w:val="00436ADC"/>
    <w:rsid w:val="00441312"/>
    <w:rsid w:val="0044149C"/>
    <w:rsid w:val="00441911"/>
    <w:rsid w:val="0044211B"/>
    <w:rsid w:val="00442C72"/>
    <w:rsid w:val="004438C6"/>
    <w:rsid w:val="00444091"/>
    <w:rsid w:val="004452F4"/>
    <w:rsid w:val="0044643A"/>
    <w:rsid w:val="00446659"/>
    <w:rsid w:val="004470A4"/>
    <w:rsid w:val="00447219"/>
    <w:rsid w:val="00447AC5"/>
    <w:rsid w:val="004501E2"/>
    <w:rsid w:val="00450584"/>
    <w:rsid w:val="00450AEE"/>
    <w:rsid w:val="00450AFE"/>
    <w:rsid w:val="00452541"/>
    <w:rsid w:val="00452BED"/>
    <w:rsid w:val="00452EA1"/>
    <w:rsid w:val="00453EF9"/>
    <w:rsid w:val="0045504D"/>
    <w:rsid w:val="0045518B"/>
    <w:rsid w:val="0045577B"/>
    <w:rsid w:val="0046052A"/>
    <w:rsid w:val="0046167F"/>
    <w:rsid w:val="00462E79"/>
    <w:rsid w:val="00464D9E"/>
    <w:rsid w:val="00464F20"/>
    <w:rsid w:val="004662D4"/>
    <w:rsid w:val="00466680"/>
    <w:rsid w:val="00467758"/>
    <w:rsid w:val="0046778A"/>
    <w:rsid w:val="004701EA"/>
    <w:rsid w:val="00473316"/>
    <w:rsid w:val="00473BF8"/>
    <w:rsid w:val="00474648"/>
    <w:rsid w:val="00474D59"/>
    <w:rsid w:val="00475604"/>
    <w:rsid w:val="00475871"/>
    <w:rsid w:val="00476808"/>
    <w:rsid w:val="00477A0E"/>
    <w:rsid w:val="00481128"/>
    <w:rsid w:val="00484A53"/>
    <w:rsid w:val="004857CD"/>
    <w:rsid w:val="00487415"/>
    <w:rsid w:val="00487916"/>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6AE8"/>
    <w:rsid w:val="004B7B97"/>
    <w:rsid w:val="004C19B0"/>
    <w:rsid w:val="004C4E5E"/>
    <w:rsid w:val="004C5093"/>
    <w:rsid w:val="004C6892"/>
    <w:rsid w:val="004C6A39"/>
    <w:rsid w:val="004C76E8"/>
    <w:rsid w:val="004D0130"/>
    <w:rsid w:val="004D0620"/>
    <w:rsid w:val="004D1006"/>
    <w:rsid w:val="004D1C82"/>
    <w:rsid w:val="004D2DB0"/>
    <w:rsid w:val="004D3175"/>
    <w:rsid w:val="004D46AC"/>
    <w:rsid w:val="004D5FFB"/>
    <w:rsid w:val="004D6011"/>
    <w:rsid w:val="004D628A"/>
    <w:rsid w:val="004D6FDD"/>
    <w:rsid w:val="004D70F3"/>
    <w:rsid w:val="004E0E19"/>
    <w:rsid w:val="004E1847"/>
    <w:rsid w:val="004E24B9"/>
    <w:rsid w:val="004E3A32"/>
    <w:rsid w:val="004E533B"/>
    <w:rsid w:val="004E587A"/>
    <w:rsid w:val="004E6147"/>
    <w:rsid w:val="004E6F9B"/>
    <w:rsid w:val="004F0046"/>
    <w:rsid w:val="004F1440"/>
    <w:rsid w:val="004F2E20"/>
    <w:rsid w:val="004F39C8"/>
    <w:rsid w:val="004F677C"/>
    <w:rsid w:val="004F7219"/>
    <w:rsid w:val="004F756B"/>
    <w:rsid w:val="004F7962"/>
    <w:rsid w:val="00501060"/>
    <w:rsid w:val="005018D7"/>
    <w:rsid w:val="00503B76"/>
    <w:rsid w:val="00504FA6"/>
    <w:rsid w:val="005051C9"/>
    <w:rsid w:val="0050526A"/>
    <w:rsid w:val="00506A73"/>
    <w:rsid w:val="00506ACB"/>
    <w:rsid w:val="0050767B"/>
    <w:rsid w:val="0051151A"/>
    <w:rsid w:val="0051157F"/>
    <w:rsid w:val="0051213F"/>
    <w:rsid w:val="00512355"/>
    <w:rsid w:val="00512F0F"/>
    <w:rsid w:val="005138B7"/>
    <w:rsid w:val="0051432C"/>
    <w:rsid w:val="00514384"/>
    <w:rsid w:val="00514D37"/>
    <w:rsid w:val="00514F78"/>
    <w:rsid w:val="00516222"/>
    <w:rsid w:val="00516313"/>
    <w:rsid w:val="005163B8"/>
    <w:rsid w:val="0051741E"/>
    <w:rsid w:val="005230D6"/>
    <w:rsid w:val="00525C8E"/>
    <w:rsid w:val="00526C5C"/>
    <w:rsid w:val="00527195"/>
    <w:rsid w:val="005301EE"/>
    <w:rsid w:val="0053216C"/>
    <w:rsid w:val="0053303C"/>
    <w:rsid w:val="00533E48"/>
    <w:rsid w:val="00534324"/>
    <w:rsid w:val="00536334"/>
    <w:rsid w:val="00536C8B"/>
    <w:rsid w:val="0053714B"/>
    <w:rsid w:val="00537A0B"/>
    <w:rsid w:val="00537DCE"/>
    <w:rsid w:val="005407CE"/>
    <w:rsid w:val="00540E82"/>
    <w:rsid w:val="005411AD"/>
    <w:rsid w:val="00542374"/>
    <w:rsid w:val="00542412"/>
    <w:rsid w:val="00542CED"/>
    <w:rsid w:val="005435AE"/>
    <w:rsid w:val="005439A1"/>
    <w:rsid w:val="005439D0"/>
    <w:rsid w:val="00544D89"/>
    <w:rsid w:val="005452AC"/>
    <w:rsid w:val="00547C52"/>
    <w:rsid w:val="005503DB"/>
    <w:rsid w:val="00550A44"/>
    <w:rsid w:val="00550B81"/>
    <w:rsid w:val="00551BDD"/>
    <w:rsid w:val="00553966"/>
    <w:rsid w:val="00554871"/>
    <w:rsid w:val="005552D5"/>
    <w:rsid w:val="00555564"/>
    <w:rsid w:val="00555B56"/>
    <w:rsid w:val="00555C51"/>
    <w:rsid w:val="0055722B"/>
    <w:rsid w:val="00557980"/>
    <w:rsid w:val="00557ADA"/>
    <w:rsid w:val="00557C88"/>
    <w:rsid w:val="00560F6A"/>
    <w:rsid w:val="005610AA"/>
    <w:rsid w:val="0056159F"/>
    <w:rsid w:val="00561DFF"/>
    <w:rsid w:val="00562025"/>
    <w:rsid w:val="0056247D"/>
    <w:rsid w:val="00562DFD"/>
    <w:rsid w:val="00563C7B"/>
    <w:rsid w:val="00564879"/>
    <w:rsid w:val="00565FBD"/>
    <w:rsid w:val="005677B9"/>
    <w:rsid w:val="00571ADC"/>
    <w:rsid w:val="00572737"/>
    <w:rsid w:val="00572D3D"/>
    <w:rsid w:val="00572EE5"/>
    <w:rsid w:val="005734CE"/>
    <w:rsid w:val="0057564F"/>
    <w:rsid w:val="00576DCB"/>
    <w:rsid w:val="00577205"/>
    <w:rsid w:val="005779D2"/>
    <w:rsid w:val="00577BD9"/>
    <w:rsid w:val="00581A0C"/>
    <w:rsid w:val="0058285B"/>
    <w:rsid w:val="00582C15"/>
    <w:rsid w:val="00583398"/>
    <w:rsid w:val="00584B9C"/>
    <w:rsid w:val="00585994"/>
    <w:rsid w:val="005877DE"/>
    <w:rsid w:val="00590801"/>
    <w:rsid w:val="005916FB"/>
    <w:rsid w:val="00591711"/>
    <w:rsid w:val="00591F7E"/>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04B"/>
    <w:rsid w:val="005A7974"/>
    <w:rsid w:val="005A7B46"/>
    <w:rsid w:val="005B2527"/>
    <w:rsid w:val="005B4456"/>
    <w:rsid w:val="005B4BA7"/>
    <w:rsid w:val="005B4CDF"/>
    <w:rsid w:val="005B52FA"/>
    <w:rsid w:val="005B73E7"/>
    <w:rsid w:val="005C322B"/>
    <w:rsid w:val="005C36A2"/>
    <w:rsid w:val="005C3E5C"/>
    <w:rsid w:val="005C4624"/>
    <w:rsid w:val="005C46B5"/>
    <w:rsid w:val="005C48D1"/>
    <w:rsid w:val="005C67EF"/>
    <w:rsid w:val="005C715C"/>
    <w:rsid w:val="005C7287"/>
    <w:rsid w:val="005C7E0F"/>
    <w:rsid w:val="005D0476"/>
    <w:rsid w:val="005D18FD"/>
    <w:rsid w:val="005D1C99"/>
    <w:rsid w:val="005D25E5"/>
    <w:rsid w:val="005D4218"/>
    <w:rsid w:val="005D51FF"/>
    <w:rsid w:val="005D69E1"/>
    <w:rsid w:val="005D6EA1"/>
    <w:rsid w:val="005D723F"/>
    <w:rsid w:val="005E0B32"/>
    <w:rsid w:val="005E0EE5"/>
    <w:rsid w:val="005E2ABB"/>
    <w:rsid w:val="005E2E2F"/>
    <w:rsid w:val="005E33E9"/>
    <w:rsid w:val="005E3F69"/>
    <w:rsid w:val="005E4520"/>
    <w:rsid w:val="005E4B4E"/>
    <w:rsid w:val="005E5F03"/>
    <w:rsid w:val="005E69B6"/>
    <w:rsid w:val="005F1697"/>
    <w:rsid w:val="005F35CD"/>
    <w:rsid w:val="005F46D9"/>
    <w:rsid w:val="005F6D46"/>
    <w:rsid w:val="00600E02"/>
    <w:rsid w:val="006017C4"/>
    <w:rsid w:val="00602376"/>
    <w:rsid w:val="006024D3"/>
    <w:rsid w:val="006038E1"/>
    <w:rsid w:val="00603B19"/>
    <w:rsid w:val="00603FAB"/>
    <w:rsid w:val="00604EF5"/>
    <w:rsid w:val="00605233"/>
    <w:rsid w:val="00605CFE"/>
    <w:rsid w:val="0060703D"/>
    <w:rsid w:val="00610D9C"/>
    <w:rsid w:val="006122BB"/>
    <w:rsid w:val="00612AB6"/>
    <w:rsid w:val="00613301"/>
    <w:rsid w:val="00613B74"/>
    <w:rsid w:val="00613EA7"/>
    <w:rsid w:val="006149CD"/>
    <w:rsid w:val="00614E17"/>
    <w:rsid w:val="00615B8E"/>
    <w:rsid w:val="00615F58"/>
    <w:rsid w:val="0061716D"/>
    <w:rsid w:val="006204AC"/>
    <w:rsid w:val="0062153E"/>
    <w:rsid w:val="00624A59"/>
    <w:rsid w:val="00624D2F"/>
    <w:rsid w:val="00626C69"/>
    <w:rsid w:val="006278CD"/>
    <w:rsid w:val="00630691"/>
    <w:rsid w:val="00630F2D"/>
    <w:rsid w:val="00632F1A"/>
    <w:rsid w:val="00633612"/>
    <w:rsid w:val="00634720"/>
    <w:rsid w:val="00634E9E"/>
    <w:rsid w:val="006363F1"/>
    <w:rsid w:val="0063678C"/>
    <w:rsid w:val="00636AC5"/>
    <w:rsid w:val="00643187"/>
    <w:rsid w:val="006434C9"/>
    <w:rsid w:val="00643CD7"/>
    <w:rsid w:val="00644C38"/>
    <w:rsid w:val="006457AE"/>
    <w:rsid w:val="00645A10"/>
    <w:rsid w:val="00646EB4"/>
    <w:rsid w:val="00647416"/>
    <w:rsid w:val="0065074B"/>
    <w:rsid w:val="0065167A"/>
    <w:rsid w:val="006529ED"/>
    <w:rsid w:val="00652A80"/>
    <w:rsid w:val="00652E02"/>
    <w:rsid w:val="0066048C"/>
    <w:rsid w:val="0066085A"/>
    <w:rsid w:val="006618A0"/>
    <w:rsid w:val="00661E63"/>
    <w:rsid w:val="00662C13"/>
    <w:rsid w:val="00662E6A"/>
    <w:rsid w:val="00663097"/>
    <w:rsid w:val="00663D0A"/>
    <w:rsid w:val="00664C2E"/>
    <w:rsid w:val="006654F3"/>
    <w:rsid w:val="00665675"/>
    <w:rsid w:val="00665903"/>
    <w:rsid w:val="00665C0B"/>
    <w:rsid w:val="00666967"/>
    <w:rsid w:val="00667CE4"/>
    <w:rsid w:val="00670558"/>
    <w:rsid w:val="00670EE4"/>
    <w:rsid w:val="006714BE"/>
    <w:rsid w:val="00671FEC"/>
    <w:rsid w:val="00672484"/>
    <w:rsid w:val="006736DB"/>
    <w:rsid w:val="00674EDD"/>
    <w:rsid w:val="00675734"/>
    <w:rsid w:val="0067584B"/>
    <w:rsid w:val="006760E2"/>
    <w:rsid w:val="00677135"/>
    <w:rsid w:val="006806C8"/>
    <w:rsid w:val="00680B36"/>
    <w:rsid w:val="00680B8F"/>
    <w:rsid w:val="00684FAD"/>
    <w:rsid w:val="00685C87"/>
    <w:rsid w:val="00686272"/>
    <w:rsid w:val="00686444"/>
    <w:rsid w:val="00686BB2"/>
    <w:rsid w:val="006870F5"/>
    <w:rsid w:val="00690068"/>
    <w:rsid w:val="0069040C"/>
    <w:rsid w:val="00692171"/>
    <w:rsid w:val="006922B8"/>
    <w:rsid w:val="00692D5F"/>
    <w:rsid w:val="0069512F"/>
    <w:rsid w:val="00695D85"/>
    <w:rsid w:val="006961F4"/>
    <w:rsid w:val="00696B0E"/>
    <w:rsid w:val="00697B34"/>
    <w:rsid w:val="006A0163"/>
    <w:rsid w:val="006A0205"/>
    <w:rsid w:val="006A06FD"/>
    <w:rsid w:val="006A25AB"/>
    <w:rsid w:val="006A2D36"/>
    <w:rsid w:val="006A5185"/>
    <w:rsid w:val="006A52C5"/>
    <w:rsid w:val="006A6C02"/>
    <w:rsid w:val="006B096B"/>
    <w:rsid w:val="006B165C"/>
    <w:rsid w:val="006B1F07"/>
    <w:rsid w:val="006B2410"/>
    <w:rsid w:val="006B3A26"/>
    <w:rsid w:val="006B628D"/>
    <w:rsid w:val="006B6BA8"/>
    <w:rsid w:val="006C0E61"/>
    <w:rsid w:val="006C1802"/>
    <w:rsid w:val="006C2C16"/>
    <w:rsid w:val="006C4526"/>
    <w:rsid w:val="006C656F"/>
    <w:rsid w:val="006C6DE6"/>
    <w:rsid w:val="006C7985"/>
    <w:rsid w:val="006D0CB6"/>
    <w:rsid w:val="006D13E5"/>
    <w:rsid w:val="006D1503"/>
    <w:rsid w:val="006D21F1"/>
    <w:rsid w:val="006D2DB9"/>
    <w:rsid w:val="006D30C8"/>
    <w:rsid w:val="006D50CA"/>
    <w:rsid w:val="006D5F6E"/>
    <w:rsid w:val="006D6CC1"/>
    <w:rsid w:val="006D737D"/>
    <w:rsid w:val="006E0743"/>
    <w:rsid w:val="006E13CF"/>
    <w:rsid w:val="006E1FBE"/>
    <w:rsid w:val="006E29C5"/>
    <w:rsid w:val="006E3B49"/>
    <w:rsid w:val="006E4708"/>
    <w:rsid w:val="006E5402"/>
    <w:rsid w:val="006E70F2"/>
    <w:rsid w:val="006F0217"/>
    <w:rsid w:val="006F036B"/>
    <w:rsid w:val="006F040B"/>
    <w:rsid w:val="006F3969"/>
    <w:rsid w:val="006F3D8D"/>
    <w:rsid w:val="006F5002"/>
    <w:rsid w:val="006F608F"/>
    <w:rsid w:val="006F69E6"/>
    <w:rsid w:val="006F785B"/>
    <w:rsid w:val="007000E8"/>
    <w:rsid w:val="007013EB"/>
    <w:rsid w:val="007015F0"/>
    <w:rsid w:val="007018EF"/>
    <w:rsid w:val="0070224A"/>
    <w:rsid w:val="007027F5"/>
    <w:rsid w:val="0070289B"/>
    <w:rsid w:val="00703A09"/>
    <w:rsid w:val="007042D6"/>
    <w:rsid w:val="00704CFE"/>
    <w:rsid w:val="0070517C"/>
    <w:rsid w:val="00705B61"/>
    <w:rsid w:val="00706793"/>
    <w:rsid w:val="007072DA"/>
    <w:rsid w:val="00710C1F"/>
    <w:rsid w:val="00711071"/>
    <w:rsid w:val="00711A84"/>
    <w:rsid w:val="007127C0"/>
    <w:rsid w:val="00712AB8"/>
    <w:rsid w:val="00713163"/>
    <w:rsid w:val="00713B86"/>
    <w:rsid w:val="00713E03"/>
    <w:rsid w:val="007151F9"/>
    <w:rsid w:val="00715784"/>
    <w:rsid w:val="00716F2E"/>
    <w:rsid w:val="007177CA"/>
    <w:rsid w:val="00720C16"/>
    <w:rsid w:val="0072146E"/>
    <w:rsid w:val="00721AC7"/>
    <w:rsid w:val="00722004"/>
    <w:rsid w:val="00724361"/>
    <w:rsid w:val="00725C6B"/>
    <w:rsid w:val="00725EA9"/>
    <w:rsid w:val="00726A86"/>
    <w:rsid w:val="0072708D"/>
    <w:rsid w:val="00730556"/>
    <w:rsid w:val="0073085F"/>
    <w:rsid w:val="007313F5"/>
    <w:rsid w:val="00733370"/>
    <w:rsid w:val="007350A1"/>
    <w:rsid w:val="00735EB6"/>
    <w:rsid w:val="00737994"/>
    <w:rsid w:val="0074031C"/>
    <w:rsid w:val="007416A2"/>
    <w:rsid w:val="00741BE5"/>
    <w:rsid w:val="007424EC"/>
    <w:rsid w:val="00742530"/>
    <w:rsid w:val="00743D4C"/>
    <w:rsid w:val="00744FFE"/>
    <w:rsid w:val="0074520E"/>
    <w:rsid w:val="00747C1E"/>
    <w:rsid w:val="00751E88"/>
    <w:rsid w:val="00754143"/>
    <w:rsid w:val="00755D15"/>
    <w:rsid w:val="00757ABB"/>
    <w:rsid w:val="00760099"/>
    <w:rsid w:val="00761398"/>
    <w:rsid w:val="007616AD"/>
    <w:rsid w:val="007621A3"/>
    <w:rsid w:val="0076360F"/>
    <w:rsid w:val="007644D1"/>
    <w:rsid w:val="00764A0B"/>
    <w:rsid w:val="007669E5"/>
    <w:rsid w:val="00766E8F"/>
    <w:rsid w:val="00767DA9"/>
    <w:rsid w:val="00770242"/>
    <w:rsid w:val="00770EFD"/>
    <w:rsid w:val="007712B9"/>
    <w:rsid w:val="0077236A"/>
    <w:rsid w:val="00772A35"/>
    <w:rsid w:val="00773938"/>
    <w:rsid w:val="0077399E"/>
    <w:rsid w:val="00774720"/>
    <w:rsid w:val="00776139"/>
    <w:rsid w:val="007762BB"/>
    <w:rsid w:val="0077704F"/>
    <w:rsid w:val="00780427"/>
    <w:rsid w:val="007814DE"/>
    <w:rsid w:val="00781C5B"/>
    <w:rsid w:val="00781CA2"/>
    <w:rsid w:val="0078200D"/>
    <w:rsid w:val="00782342"/>
    <w:rsid w:val="0078254C"/>
    <w:rsid w:val="00783B11"/>
    <w:rsid w:val="007853B9"/>
    <w:rsid w:val="00785963"/>
    <w:rsid w:val="007863A3"/>
    <w:rsid w:val="00786681"/>
    <w:rsid w:val="00787C75"/>
    <w:rsid w:val="00787FBB"/>
    <w:rsid w:val="007923B5"/>
    <w:rsid w:val="00793651"/>
    <w:rsid w:val="00793C9B"/>
    <w:rsid w:val="00793D61"/>
    <w:rsid w:val="007944EF"/>
    <w:rsid w:val="00795275"/>
    <w:rsid w:val="00796EB2"/>
    <w:rsid w:val="007A1700"/>
    <w:rsid w:val="007A2964"/>
    <w:rsid w:val="007A3E1A"/>
    <w:rsid w:val="007A5E83"/>
    <w:rsid w:val="007A5ECA"/>
    <w:rsid w:val="007A60E5"/>
    <w:rsid w:val="007A6D63"/>
    <w:rsid w:val="007A7B18"/>
    <w:rsid w:val="007B228C"/>
    <w:rsid w:val="007B4878"/>
    <w:rsid w:val="007B6B8C"/>
    <w:rsid w:val="007C0016"/>
    <w:rsid w:val="007C1034"/>
    <w:rsid w:val="007C2733"/>
    <w:rsid w:val="007C303D"/>
    <w:rsid w:val="007C40E9"/>
    <w:rsid w:val="007C65CE"/>
    <w:rsid w:val="007C6B73"/>
    <w:rsid w:val="007D128A"/>
    <w:rsid w:val="007D180D"/>
    <w:rsid w:val="007D1E75"/>
    <w:rsid w:val="007D297C"/>
    <w:rsid w:val="007D2D11"/>
    <w:rsid w:val="007D2F91"/>
    <w:rsid w:val="007D37A5"/>
    <w:rsid w:val="007D3A04"/>
    <w:rsid w:val="007D3D04"/>
    <w:rsid w:val="007D4240"/>
    <w:rsid w:val="007D428E"/>
    <w:rsid w:val="007D42D4"/>
    <w:rsid w:val="007D66F0"/>
    <w:rsid w:val="007D76B6"/>
    <w:rsid w:val="007E0FC3"/>
    <w:rsid w:val="007E2885"/>
    <w:rsid w:val="007E3255"/>
    <w:rsid w:val="007E39AB"/>
    <w:rsid w:val="007E49F7"/>
    <w:rsid w:val="007E4D0D"/>
    <w:rsid w:val="007E6587"/>
    <w:rsid w:val="007E6A43"/>
    <w:rsid w:val="007E6B0C"/>
    <w:rsid w:val="007F1E28"/>
    <w:rsid w:val="007F20E9"/>
    <w:rsid w:val="007F2A1D"/>
    <w:rsid w:val="007F2AB3"/>
    <w:rsid w:val="007F2E30"/>
    <w:rsid w:val="007F3581"/>
    <w:rsid w:val="007F4055"/>
    <w:rsid w:val="007F569C"/>
    <w:rsid w:val="007F5859"/>
    <w:rsid w:val="007F5DD1"/>
    <w:rsid w:val="007F6407"/>
    <w:rsid w:val="007F6EE9"/>
    <w:rsid w:val="007F6F39"/>
    <w:rsid w:val="007F7E0A"/>
    <w:rsid w:val="00800FAE"/>
    <w:rsid w:val="00801DBA"/>
    <w:rsid w:val="00802070"/>
    <w:rsid w:val="00804031"/>
    <w:rsid w:val="0080424D"/>
    <w:rsid w:val="008045C4"/>
    <w:rsid w:val="00804855"/>
    <w:rsid w:val="00805FB9"/>
    <w:rsid w:val="00806331"/>
    <w:rsid w:val="008068F8"/>
    <w:rsid w:val="00807E51"/>
    <w:rsid w:val="00811022"/>
    <w:rsid w:val="0081417F"/>
    <w:rsid w:val="0081433A"/>
    <w:rsid w:val="0081465B"/>
    <w:rsid w:val="0081468A"/>
    <w:rsid w:val="00814CB7"/>
    <w:rsid w:val="00814D78"/>
    <w:rsid w:val="0081587E"/>
    <w:rsid w:val="00816C93"/>
    <w:rsid w:val="008172C1"/>
    <w:rsid w:val="008204E5"/>
    <w:rsid w:val="00820540"/>
    <w:rsid w:val="008212BC"/>
    <w:rsid w:val="00821BD5"/>
    <w:rsid w:val="00822031"/>
    <w:rsid w:val="0082462F"/>
    <w:rsid w:val="00824F10"/>
    <w:rsid w:val="00826307"/>
    <w:rsid w:val="0082715C"/>
    <w:rsid w:val="0082730C"/>
    <w:rsid w:val="00827721"/>
    <w:rsid w:val="0083183E"/>
    <w:rsid w:val="008321BB"/>
    <w:rsid w:val="00833BB7"/>
    <w:rsid w:val="00833C33"/>
    <w:rsid w:val="008347E2"/>
    <w:rsid w:val="00834F92"/>
    <w:rsid w:val="008362A3"/>
    <w:rsid w:val="008365AB"/>
    <w:rsid w:val="00837E04"/>
    <w:rsid w:val="0084485A"/>
    <w:rsid w:val="00846A8A"/>
    <w:rsid w:val="00851035"/>
    <w:rsid w:val="008513DA"/>
    <w:rsid w:val="008529A5"/>
    <w:rsid w:val="0085404F"/>
    <w:rsid w:val="00854EF7"/>
    <w:rsid w:val="00855076"/>
    <w:rsid w:val="00855BDF"/>
    <w:rsid w:val="008612EE"/>
    <w:rsid w:val="008618E5"/>
    <w:rsid w:val="00861CD7"/>
    <w:rsid w:val="008626EF"/>
    <w:rsid w:val="00864612"/>
    <w:rsid w:val="00865E8E"/>
    <w:rsid w:val="00866808"/>
    <w:rsid w:val="0087193A"/>
    <w:rsid w:val="00871E3E"/>
    <w:rsid w:val="00872E2E"/>
    <w:rsid w:val="0087304B"/>
    <w:rsid w:val="00873C2A"/>
    <w:rsid w:val="00873F03"/>
    <w:rsid w:val="0087556B"/>
    <w:rsid w:val="008767E1"/>
    <w:rsid w:val="0087683C"/>
    <w:rsid w:val="0088032E"/>
    <w:rsid w:val="0088137A"/>
    <w:rsid w:val="00881C74"/>
    <w:rsid w:val="00882083"/>
    <w:rsid w:val="00882829"/>
    <w:rsid w:val="00882F74"/>
    <w:rsid w:val="00883212"/>
    <w:rsid w:val="0088325C"/>
    <w:rsid w:val="00883E18"/>
    <w:rsid w:val="008844A9"/>
    <w:rsid w:val="00884C33"/>
    <w:rsid w:val="00886027"/>
    <w:rsid w:val="0088687B"/>
    <w:rsid w:val="0088712C"/>
    <w:rsid w:val="008876BF"/>
    <w:rsid w:val="00887CB4"/>
    <w:rsid w:val="008909C3"/>
    <w:rsid w:val="00891499"/>
    <w:rsid w:val="008916C6"/>
    <w:rsid w:val="00892558"/>
    <w:rsid w:val="0089283D"/>
    <w:rsid w:val="008932B7"/>
    <w:rsid w:val="00893404"/>
    <w:rsid w:val="008934E9"/>
    <w:rsid w:val="008979B9"/>
    <w:rsid w:val="00897D91"/>
    <w:rsid w:val="008A0581"/>
    <w:rsid w:val="008A08CC"/>
    <w:rsid w:val="008A2500"/>
    <w:rsid w:val="008A3227"/>
    <w:rsid w:val="008A3E2F"/>
    <w:rsid w:val="008A404E"/>
    <w:rsid w:val="008A5378"/>
    <w:rsid w:val="008A75A1"/>
    <w:rsid w:val="008B046F"/>
    <w:rsid w:val="008B0DBC"/>
    <w:rsid w:val="008B0EAD"/>
    <w:rsid w:val="008B223F"/>
    <w:rsid w:val="008B37C2"/>
    <w:rsid w:val="008B390C"/>
    <w:rsid w:val="008B4271"/>
    <w:rsid w:val="008B44BF"/>
    <w:rsid w:val="008B637D"/>
    <w:rsid w:val="008B64DF"/>
    <w:rsid w:val="008B7656"/>
    <w:rsid w:val="008C0A0A"/>
    <w:rsid w:val="008C0FDD"/>
    <w:rsid w:val="008C10DF"/>
    <w:rsid w:val="008C182A"/>
    <w:rsid w:val="008C1B23"/>
    <w:rsid w:val="008C2470"/>
    <w:rsid w:val="008C2BE1"/>
    <w:rsid w:val="008C3878"/>
    <w:rsid w:val="008C5068"/>
    <w:rsid w:val="008C5871"/>
    <w:rsid w:val="008C5DBB"/>
    <w:rsid w:val="008C620A"/>
    <w:rsid w:val="008C6C70"/>
    <w:rsid w:val="008D186B"/>
    <w:rsid w:val="008D1B64"/>
    <w:rsid w:val="008D2CAB"/>
    <w:rsid w:val="008D48C0"/>
    <w:rsid w:val="008D4FE7"/>
    <w:rsid w:val="008D59B3"/>
    <w:rsid w:val="008D63D0"/>
    <w:rsid w:val="008D6E4B"/>
    <w:rsid w:val="008E111A"/>
    <w:rsid w:val="008E1180"/>
    <w:rsid w:val="008E2B6F"/>
    <w:rsid w:val="008E3492"/>
    <w:rsid w:val="008E4101"/>
    <w:rsid w:val="008E65D8"/>
    <w:rsid w:val="008E693E"/>
    <w:rsid w:val="008E697A"/>
    <w:rsid w:val="008F2362"/>
    <w:rsid w:val="008F2689"/>
    <w:rsid w:val="008F384B"/>
    <w:rsid w:val="008F49C0"/>
    <w:rsid w:val="008F5005"/>
    <w:rsid w:val="008F673C"/>
    <w:rsid w:val="008F7440"/>
    <w:rsid w:val="00900F0E"/>
    <w:rsid w:val="00902ADE"/>
    <w:rsid w:val="00903483"/>
    <w:rsid w:val="00903F1B"/>
    <w:rsid w:val="009048A0"/>
    <w:rsid w:val="0090550C"/>
    <w:rsid w:val="00907358"/>
    <w:rsid w:val="009075C0"/>
    <w:rsid w:val="0090785A"/>
    <w:rsid w:val="0091036E"/>
    <w:rsid w:val="009120E6"/>
    <w:rsid w:val="009127D0"/>
    <w:rsid w:val="00912D31"/>
    <w:rsid w:val="009149E8"/>
    <w:rsid w:val="00915893"/>
    <w:rsid w:val="00915C25"/>
    <w:rsid w:val="0091635F"/>
    <w:rsid w:val="00916438"/>
    <w:rsid w:val="0091717A"/>
    <w:rsid w:val="00920136"/>
    <w:rsid w:val="009217ED"/>
    <w:rsid w:val="00921CF3"/>
    <w:rsid w:val="00922BCD"/>
    <w:rsid w:val="00922CD6"/>
    <w:rsid w:val="00922EDA"/>
    <w:rsid w:val="00930D12"/>
    <w:rsid w:val="00930D18"/>
    <w:rsid w:val="00934627"/>
    <w:rsid w:val="00935BDE"/>
    <w:rsid w:val="00936519"/>
    <w:rsid w:val="00936E15"/>
    <w:rsid w:val="009400E7"/>
    <w:rsid w:val="00940CD6"/>
    <w:rsid w:val="00940F88"/>
    <w:rsid w:val="009415AE"/>
    <w:rsid w:val="00942117"/>
    <w:rsid w:val="00942AEE"/>
    <w:rsid w:val="00943681"/>
    <w:rsid w:val="00943ADC"/>
    <w:rsid w:val="0094506C"/>
    <w:rsid w:val="00947D20"/>
    <w:rsid w:val="00947D43"/>
    <w:rsid w:val="00951E98"/>
    <w:rsid w:val="0095205E"/>
    <w:rsid w:val="00953929"/>
    <w:rsid w:val="00954255"/>
    <w:rsid w:val="0095460B"/>
    <w:rsid w:val="00954690"/>
    <w:rsid w:val="009553F5"/>
    <w:rsid w:val="00955518"/>
    <w:rsid w:val="00960116"/>
    <w:rsid w:val="00960255"/>
    <w:rsid w:val="00960900"/>
    <w:rsid w:val="00961C15"/>
    <w:rsid w:val="0096416F"/>
    <w:rsid w:val="00964249"/>
    <w:rsid w:val="00966C4E"/>
    <w:rsid w:val="0096770E"/>
    <w:rsid w:val="00970EE7"/>
    <w:rsid w:val="00973C2F"/>
    <w:rsid w:val="00974475"/>
    <w:rsid w:val="00974BE3"/>
    <w:rsid w:val="0097516F"/>
    <w:rsid w:val="0097627E"/>
    <w:rsid w:val="0098164E"/>
    <w:rsid w:val="00981BC9"/>
    <w:rsid w:val="00981F3D"/>
    <w:rsid w:val="00984063"/>
    <w:rsid w:val="0098452D"/>
    <w:rsid w:val="00984C60"/>
    <w:rsid w:val="0098667E"/>
    <w:rsid w:val="00991823"/>
    <w:rsid w:val="00991F48"/>
    <w:rsid w:val="0099253E"/>
    <w:rsid w:val="0099368C"/>
    <w:rsid w:val="0099373E"/>
    <w:rsid w:val="0099492C"/>
    <w:rsid w:val="00995867"/>
    <w:rsid w:val="009A0968"/>
    <w:rsid w:val="009A099F"/>
    <w:rsid w:val="009A23D9"/>
    <w:rsid w:val="009A36C0"/>
    <w:rsid w:val="009A3D9F"/>
    <w:rsid w:val="009A3E65"/>
    <w:rsid w:val="009A4546"/>
    <w:rsid w:val="009A4D38"/>
    <w:rsid w:val="009A6A5D"/>
    <w:rsid w:val="009A77E5"/>
    <w:rsid w:val="009A7E6B"/>
    <w:rsid w:val="009A7E8D"/>
    <w:rsid w:val="009B0793"/>
    <w:rsid w:val="009B19AA"/>
    <w:rsid w:val="009B1B9E"/>
    <w:rsid w:val="009B1F11"/>
    <w:rsid w:val="009B3329"/>
    <w:rsid w:val="009B3E0F"/>
    <w:rsid w:val="009B42A1"/>
    <w:rsid w:val="009B664E"/>
    <w:rsid w:val="009B6C6A"/>
    <w:rsid w:val="009B6D43"/>
    <w:rsid w:val="009B7597"/>
    <w:rsid w:val="009C15F3"/>
    <w:rsid w:val="009C220C"/>
    <w:rsid w:val="009C2F28"/>
    <w:rsid w:val="009C30FD"/>
    <w:rsid w:val="009C34DF"/>
    <w:rsid w:val="009C37B9"/>
    <w:rsid w:val="009C4A61"/>
    <w:rsid w:val="009C4FA8"/>
    <w:rsid w:val="009C5B15"/>
    <w:rsid w:val="009C6278"/>
    <w:rsid w:val="009C7E78"/>
    <w:rsid w:val="009D0C1A"/>
    <w:rsid w:val="009D1774"/>
    <w:rsid w:val="009D2224"/>
    <w:rsid w:val="009D2CFB"/>
    <w:rsid w:val="009D3CC5"/>
    <w:rsid w:val="009D4891"/>
    <w:rsid w:val="009D5C30"/>
    <w:rsid w:val="009D6535"/>
    <w:rsid w:val="009E0C9A"/>
    <w:rsid w:val="009E397D"/>
    <w:rsid w:val="009E48B0"/>
    <w:rsid w:val="009E49FC"/>
    <w:rsid w:val="009E4BB0"/>
    <w:rsid w:val="009E64F8"/>
    <w:rsid w:val="009E6859"/>
    <w:rsid w:val="009E71A7"/>
    <w:rsid w:val="009E7362"/>
    <w:rsid w:val="009E7372"/>
    <w:rsid w:val="009E7F4A"/>
    <w:rsid w:val="009F084D"/>
    <w:rsid w:val="009F1BD0"/>
    <w:rsid w:val="009F1FB4"/>
    <w:rsid w:val="009F2704"/>
    <w:rsid w:val="009F2B9D"/>
    <w:rsid w:val="009F33D4"/>
    <w:rsid w:val="009F3B85"/>
    <w:rsid w:val="009F78FB"/>
    <w:rsid w:val="009F791B"/>
    <w:rsid w:val="00A00619"/>
    <w:rsid w:val="00A00A83"/>
    <w:rsid w:val="00A0172D"/>
    <w:rsid w:val="00A0181F"/>
    <w:rsid w:val="00A018FC"/>
    <w:rsid w:val="00A0464A"/>
    <w:rsid w:val="00A07F62"/>
    <w:rsid w:val="00A10A27"/>
    <w:rsid w:val="00A10C49"/>
    <w:rsid w:val="00A12F16"/>
    <w:rsid w:val="00A14962"/>
    <w:rsid w:val="00A14E9F"/>
    <w:rsid w:val="00A15192"/>
    <w:rsid w:val="00A15F4A"/>
    <w:rsid w:val="00A17EFF"/>
    <w:rsid w:val="00A20061"/>
    <w:rsid w:val="00A214A4"/>
    <w:rsid w:val="00A2196E"/>
    <w:rsid w:val="00A2207E"/>
    <w:rsid w:val="00A24102"/>
    <w:rsid w:val="00A24F4B"/>
    <w:rsid w:val="00A24F4F"/>
    <w:rsid w:val="00A250C6"/>
    <w:rsid w:val="00A2523C"/>
    <w:rsid w:val="00A253D9"/>
    <w:rsid w:val="00A25AD9"/>
    <w:rsid w:val="00A26704"/>
    <w:rsid w:val="00A2691B"/>
    <w:rsid w:val="00A301AC"/>
    <w:rsid w:val="00A311F0"/>
    <w:rsid w:val="00A32270"/>
    <w:rsid w:val="00A323D5"/>
    <w:rsid w:val="00A32FCC"/>
    <w:rsid w:val="00A3617B"/>
    <w:rsid w:val="00A368C7"/>
    <w:rsid w:val="00A36993"/>
    <w:rsid w:val="00A408B7"/>
    <w:rsid w:val="00A40BDD"/>
    <w:rsid w:val="00A40C44"/>
    <w:rsid w:val="00A40F9D"/>
    <w:rsid w:val="00A4198E"/>
    <w:rsid w:val="00A431E0"/>
    <w:rsid w:val="00A43673"/>
    <w:rsid w:val="00A440E8"/>
    <w:rsid w:val="00A44902"/>
    <w:rsid w:val="00A44E39"/>
    <w:rsid w:val="00A45730"/>
    <w:rsid w:val="00A46DB4"/>
    <w:rsid w:val="00A47407"/>
    <w:rsid w:val="00A47F4C"/>
    <w:rsid w:val="00A5017E"/>
    <w:rsid w:val="00A5084A"/>
    <w:rsid w:val="00A50889"/>
    <w:rsid w:val="00A52996"/>
    <w:rsid w:val="00A52BE4"/>
    <w:rsid w:val="00A53DBE"/>
    <w:rsid w:val="00A54FE8"/>
    <w:rsid w:val="00A57874"/>
    <w:rsid w:val="00A6261D"/>
    <w:rsid w:val="00A62846"/>
    <w:rsid w:val="00A629BB"/>
    <w:rsid w:val="00A62FFA"/>
    <w:rsid w:val="00A666D6"/>
    <w:rsid w:val="00A675CC"/>
    <w:rsid w:val="00A707DB"/>
    <w:rsid w:val="00A7110A"/>
    <w:rsid w:val="00A7114E"/>
    <w:rsid w:val="00A7224E"/>
    <w:rsid w:val="00A7233A"/>
    <w:rsid w:val="00A7249A"/>
    <w:rsid w:val="00A733C6"/>
    <w:rsid w:val="00A74945"/>
    <w:rsid w:val="00A752C9"/>
    <w:rsid w:val="00A76C19"/>
    <w:rsid w:val="00A77EB4"/>
    <w:rsid w:val="00A81FD1"/>
    <w:rsid w:val="00A8203F"/>
    <w:rsid w:val="00A822C5"/>
    <w:rsid w:val="00A83C45"/>
    <w:rsid w:val="00A83EB9"/>
    <w:rsid w:val="00A84320"/>
    <w:rsid w:val="00A85E8D"/>
    <w:rsid w:val="00A86BFC"/>
    <w:rsid w:val="00A8704E"/>
    <w:rsid w:val="00A90A68"/>
    <w:rsid w:val="00A92435"/>
    <w:rsid w:val="00A93E18"/>
    <w:rsid w:val="00A9504E"/>
    <w:rsid w:val="00A9573C"/>
    <w:rsid w:val="00A958BA"/>
    <w:rsid w:val="00A9688F"/>
    <w:rsid w:val="00AA01FD"/>
    <w:rsid w:val="00AA043C"/>
    <w:rsid w:val="00AA0F3D"/>
    <w:rsid w:val="00AA1A9B"/>
    <w:rsid w:val="00AA2482"/>
    <w:rsid w:val="00AA28DA"/>
    <w:rsid w:val="00AA2AF6"/>
    <w:rsid w:val="00AA2F11"/>
    <w:rsid w:val="00AA4F35"/>
    <w:rsid w:val="00AA551B"/>
    <w:rsid w:val="00AA5C1E"/>
    <w:rsid w:val="00AA5D0A"/>
    <w:rsid w:val="00AA686A"/>
    <w:rsid w:val="00AA6B6B"/>
    <w:rsid w:val="00AA6D15"/>
    <w:rsid w:val="00AB045A"/>
    <w:rsid w:val="00AB26AC"/>
    <w:rsid w:val="00AB2E4D"/>
    <w:rsid w:val="00AB36C2"/>
    <w:rsid w:val="00AB4340"/>
    <w:rsid w:val="00AB4F14"/>
    <w:rsid w:val="00AB5040"/>
    <w:rsid w:val="00AB6025"/>
    <w:rsid w:val="00AB6548"/>
    <w:rsid w:val="00AB6AF7"/>
    <w:rsid w:val="00AB77A2"/>
    <w:rsid w:val="00AC0215"/>
    <w:rsid w:val="00AC0439"/>
    <w:rsid w:val="00AC0D7A"/>
    <w:rsid w:val="00AC1ACA"/>
    <w:rsid w:val="00AC1BCC"/>
    <w:rsid w:val="00AC2AC0"/>
    <w:rsid w:val="00AC3B2E"/>
    <w:rsid w:val="00AC45C3"/>
    <w:rsid w:val="00AC48BB"/>
    <w:rsid w:val="00AC5BA9"/>
    <w:rsid w:val="00AC62A4"/>
    <w:rsid w:val="00AC655D"/>
    <w:rsid w:val="00AC7F08"/>
    <w:rsid w:val="00AD1292"/>
    <w:rsid w:val="00AD1E61"/>
    <w:rsid w:val="00AD4895"/>
    <w:rsid w:val="00AD4E4D"/>
    <w:rsid w:val="00AD62D8"/>
    <w:rsid w:val="00AD69CB"/>
    <w:rsid w:val="00AD76A7"/>
    <w:rsid w:val="00AE06AB"/>
    <w:rsid w:val="00AE0F5D"/>
    <w:rsid w:val="00AE1150"/>
    <w:rsid w:val="00AE3D76"/>
    <w:rsid w:val="00AE49B2"/>
    <w:rsid w:val="00AE4BFB"/>
    <w:rsid w:val="00AE5106"/>
    <w:rsid w:val="00AE6D44"/>
    <w:rsid w:val="00AE6E28"/>
    <w:rsid w:val="00AF0599"/>
    <w:rsid w:val="00AF0885"/>
    <w:rsid w:val="00AF0F41"/>
    <w:rsid w:val="00AF2176"/>
    <w:rsid w:val="00AF254E"/>
    <w:rsid w:val="00AF42EE"/>
    <w:rsid w:val="00AF469F"/>
    <w:rsid w:val="00AF5040"/>
    <w:rsid w:val="00AF52B4"/>
    <w:rsid w:val="00AF7A92"/>
    <w:rsid w:val="00B006C6"/>
    <w:rsid w:val="00B00DF7"/>
    <w:rsid w:val="00B0223D"/>
    <w:rsid w:val="00B026AA"/>
    <w:rsid w:val="00B03787"/>
    <w:rsid w:val="00B04569"/>
    <w:rsid w:val="00B057D4"/>
    <w:rsid w:val="00B0587B"/>
    <w:rsid w:val="00B111ED"/>
    <w:rsid w:val="00B11C91"/>
    <w:rsid w:val="00B12BBC"/>
    <w:rsid w:val="00B13080"/>
    <w:rsid w:val="00B157A0"/>
    <w:rsid w:val="00B1616C"/>
    <w:rsid w:val="00B16847"/>
    <w:rsid w:val="00B17273"/>
    <w:rsid w:val="00B201A7"/>
    <w:rsid w:val="00B201DD"/>
    <w:rsid w:val="00B208A3"/>
    <w:rsid w:val="00B22163"/>
    <w:rsid w:val="00B223F0"/>
    <w:rsid w:val="00B227E6"/>
    <w:rsid w:val="00B232FD"/>
    <w:rsid w:val="00B236C8"/>
    <w:rsid w:val="00B2396A"/>
    <w:rsid w:val="00B240E6"/>
    <w:rsid w:val="00B247F4"/>
    <w:rsid w:val="00B253EB"/>
    <w:rsid w:val="00B257D8"/>
    <w:rsid w:val="00B258E1"/>
    <w:rsid w:val="00B25F95"/>
    <w:rsid w:val="00B26CFF"/>
    <w:rsid w:val="00B302A3"/>
    <w:rsid w:val="00B325AF"/>
    <w:rsid w:val="00B3291A"/>
    <w:rsid w:val="00B32B0F"/>
    <w:rsid w:val="00B33863"/>
    <w:rsid w:val="00B34204"/>
    <w:rsid w:val="00B357BF"/>
    <w:rsid w:val="00B36234"/>
    <w:rsid w:val="00B36A75"/>
    <w:rsid w:val="00B37380"/>
    <w:rsid w:val="00B37E80"/>
    <w:rsid w:val="00B4256F"/>
    <w:rsid w:val="00B42B15"/>
    <w:rsid w:val="00B42D44"/>
    <w:rsid w:val="00B43D8D"/>
    <w:rsid w:val="00B43EB3"/>
    <w:rsid w:val="00B43EBC"/>
    <w:rsid w:val="00B4621B"/>
    <w:rsid w:val="00B46358"/>
    <w:rsid w:val="00B4636F"/>
    <w:rsid w:val="00B50665"/>
    <w:rsid w:val="00B506F3"/>
    <w:rsid w:val="00B50A74"/>
    <w:rsid w:val="00B50F13"/>
    <w:rsid w:val="00B50F71"/>
    <w:rsid w:val="00B51B79"/>
    <w:rsid w:val="00B526B8"/>
    <w:rsid w:val="00B532C5"/>
    <w:rsid w:val="00B54F18"/>
    <w:rsid w:val="00B5609A"/>
    <w:rsid w:val="00B565B9"/>
    <w:rsid w:val="00B57AFE"/>
    <w:rsid w:val="00B61F01"/>
    <w:rsid w:val="00B624CB"/>
    <w:rsid w:val="00B62703"/>
    <w:rsid w:val="00B647B7"/>
    <w:rsid w:val="00B67303"/>
    <w:rsid w:val="00B71559"/>
    <w:rsid w:val="00B71782"/>
    <w:rsid w:val="00B74DFA"/>
    <w:rsid w:val="00B74E10"/>
    <w:rsid w:val="00B74E33"/>
    <w:rsid w:val="00B74EB4"/>
    <w:rsid w:val="00B758CD"/>
    <w:rsid w:val="00B76A81"/>
    <w:rsid w:val="00B77130"/>
    <w:rsid w:val="00B8089D"/>
    <w:rsid w:val="00B82205"/>
    <w:rsid w:val="00B850FF"/>
    <w:rsid w:val="00B86E4E"/>
    <w:rsid w:val="00B90755"/>
    <w:rsid w:val="00B91933"/>
    <w:rsid w:val="00B93905"/>
    <w:rsid w:val="00B96540"/>
    <w:rsid w:val="00BA0793"/>
    <w:rsid w:val="00BA0D56"/>
    <w:rsid w:val="00BA2C72"/>
    <w:rsid w:val="00BA33DE"/>
    <w:rsid w:val="00BA39A6"/>
    <w:rsid w:val="00BA3DD6"/>
    <w:rsid w:val="00BA47D8"/>
    <w:rsid w:val="00BA5082"/>
    <w:rsid w:val="00BA52A2"/>
    <w:rsid w:val="00BA59F2"/>
    <w:rsid w:val="00BA6D2B"/>
    <w:rsid w:val="00BA7ED8"/>
    <w:rsid w:val="00BB043F"/>
    <w:rsid w:val="00BB4116"/>
    <w:rsid w:val="00BB525F"/>
    <w:rsid w:val="00BB580E"/>
    <w:rsid w:val="00BB6AAB"/>
    <w:rsid w:val="00BC08D7"/>
    <w:rsid w:val="00BC1120"/>
    <w:rsid w:val="00BC1AE2"/>
    <w:rsid w:val="00BC2D7E"/>
    <w:rsid w:val="00BC3E78"/>
    <w:rsid w:val="00BC431F"/>
    <w:rsid w:val="00BC44B5"/>
    <w:rsid w:val="00BC5CB3"/>
    <w:rsid w:val="00BC6761"/>
    <w:rsid w:val="00BC6DFE"/>
    <w:rsid w:val="00BD0ECD"/>
    <w:rsid w:val="00BD21C0"/>
    <w:rsid w:val="00BD2465"/>
    <w:rsid w:val="00BD2A79"/>
    <w:rsid w:val="00BD3557"/>
    <w:rsid w:val="00BD48EA"/>
    <w:rsid w:val="00BD73CE"/>
    <w:rsid w:val="00BE00B0"/>
    <w:rsid w:val="00BE0BD0"/>
    <w:rsid w:val="00BE18CC"/>
    <w:rsid w:val="00BE2DCA"/>
    <w:rsid w:val="00BE5289"/>
    <w:rsid w:val="00BF1D32"/>
    <w:rsid w:val="00BF3200"/>
    <w:rsid w:val="00BF60B3"/>
    <w:rsid w:val="00BF655F"/>
    <w:rsid w:val="00BF75DA"/>
    <w:rsid w:val="00BF76B1"/>
    <w:rsid w:val="00C00A68"/>
    <w:rsid w:val="00C00EF7"/>
    <w:rsid w:val="00C01553"/>
    <w:rsid w:val="00C02AE8"/>
    <w:rsid w:val="00C02DB5"/>
    <w:rsid w:val="00C0335D"/>
    <w:rsid w:val="00C039C3"/>
    <w:rsid w:val="00C04DED"/>
    <w:rsid w:val="00C05B3D"/>
    <w:rsid w:val="00C06571"/>
    <w:rsid w:val="00C10BA9"/>
    <w:rsid w:val="00C10EB4"/>
    <w:rsid w:val="00C1130A"/>
    <w:rsid w:val="00C11F28"/>
    <w:rsid w:val="00C140B8"/>
    <w:rsid w:val="00C14A68"/>
    <w:rsid w:val="00C14B24"/>
    <w:rsid w:val="00C158DB"/>
    <w:rsid w:val="00C20568"/>
    <w:rsid w:val="00C20CD7"/>
    <w:rsid w:val="00C21341"/>
    <w:rsid w:val="00C223BC"/>
    <w:rsid w:val="00C26418"/>
    <w:rsid w:val="00C27CD7"/>
    <w:rsid w:val="00C3045A"/>
    <w:rsid w:val="00C30A22"/>
    <w:rsid w:val="00C30FA6"/>
    <w:rsid w:val="00C318B6"/>
    <w:rsid w:val="00C33735"/>
    <w:rsid w:val="00C359EF"/>
    <w:rsid w:val="00C36E6B"/>
    <w:rsid w:val="00C409DF"/>
    <w:rsid w:val="00C40B14"/>
    <w:rsid w:val="00C4286C"/>
    <w:rsid w:val="00C43386"/>
    <w:rsid w:val="00C43AE9"/>
    <w:rsid w:val="00C43B1A"/>
    <w:rsid w:val="00C44256"/>
    <w:rsid w:val="00C44295"/>
    <w:rsid w:val="00C4432D"/>
    <w:rsid w:val="00C44C65"/>
    <w:rsid w:val="00C4545A"/>
    <w:rsid w:val="00C47016"/>
    <w:rsid w:val="00C501AC"/>
    <w:rsid w:val="00C51DFA"/>
    <w:rsid w:val="00C5231D"/>
    <w:rsid w:val="00C543D0"/>
    <w:rsid w:val="00C551C4"/>
    <w:rsid w:val="00C61150"/>
    <w:rsid w:val="00C61696"/>
    <w:rsid w:val="00C617B3"/>
    <w:rsid w:val="00C6429E"/>
    <w:rsid w:val="00C643A3"/>
    <w:rsid w:val="00C64543"/>
    <w:rsid w:val="00C658F8"/>
    <w:rsid w:val="00C65904"/>
    <w:rsid w:val="00C67568"/>
    <w:rsid w:val="00C6761F"/>
    <w:rsid w:val="00C71358"/>
    <w:rsid w:val="00C718B1"/>
    <w:rsid w:val="00C71A7C"/>
    <w:rsid w:val="00C739ED"/>
    <w:rsid w:val="00C7540B"/>
    <w:rsid w:val="00C75C83"/>
    <w:rsid w:val="00C75FCF"/>
    <w:rsid w:val="00C80D90"/>
    <w:rsid w:val="00C8175E"/>
    <w:rsid w:val="00C82357"/>
    <w:rsid w:val="00C8435A"/>
    <w:rsid w:val="00C84576"/>
    <w:rsid w:val="00C872E3"/>
    <w:rsid w:val="00C87EE5"/>
    <w:rsid w:val="00C92690"/>
    <w:rsid w:val="00C93EF1"/>
    <w:rsid w:val="00CA0CB0"/>
    <w:rsid w:val="00CA1413"/>
    <w:rsid w:val="00CA1CE9"/>
    <w:rsid w:val="00CA3369"/>
    <w:rsid w:val="00CA3613"/>
    <w:rsid w:val="00CA3A97"/>
    <w:rsid w:val="00CA4535"/>
    <w:rsid w:val="00CA4C1F"/>
    <w:rsid w:val="00CA4F2A"/>
    <w:rsid w:val="00CA5CB8"/>
    <w:rsid w:val="00CA6218"/>
    <w:rsid w:val="00CA74BA"/>
    <w:rsid w:val="00CA76F4"/>
    <w:rsid w:val="00CB2916"/>
    <w:rsid w:val="00CB2E53"/>
    <w:rsid w:val="00CB3240"/>
    <w:rsid w:val="00CB390D"/>
    <w:rsid w:val="00CB3974"/>
    <w:rsid w:val="00CB4415"/>
    <w:rsid w:val="00CB4BA5"/>
    <w:rsid w:val="00CB6609"/>
    <w:rsid w:val="00CB6F3F"/>
    <w:rsid w:val="00CB71C5"/>
    <w:rsid w:val="00CB735D"/>
    <w:rsid w:val="00CB7BC9"/>
    <w:rsid w:val="00CC00C9"/>
    <w:rsid w:val="00CC01A0"/>
    <w:rsid w:val="00CC0497"/>
    <w:rsid w:val="00CC14AB"/>
    <w:rsid w:val="00CC1688"/>
    <w:rsid w:val="00CC1D5C"/>
    <w:rsid w:val="00CC2416"/>
    <w:rsid w:val="00CC3524"/>
    <w:rsid w:val="00CC4011"/>
    <w:rsid w:val="00CC4632"/>
    <w:rsid w:val="00CC49E3"/>
    <w:rsid w:val="00CC4F8F"/>
    <w:rsid w:val="00CC5468"/>
    <w:rsid w:val="00CC7EEF"/>
    <w:rsid w:val="00CD0289"/>
    <w:rsid w:val="00CD0B23"/>
    <w:rsid w:val="00CD0C59"/>
    <w:rsid w:val="00CD5BDB"/>
    <w:rsid w:val="00CD5F0F"/>
    <w:rsid w:val="00CD661A"/>
    <w:rsid w:val="00CD6D68"/>
    <w:rsid w:val="00CD72AA"/>
    <w:rsid w:val="00CD7B35"/>
    <w:rsid w:val="00CE03D8"/>
    <w:rsid w:val="00CE1426"/>
    <w:rsid w:val="00CE153E"/>
    <w:rsid w:val="00CE18ED"/>
    <w:rsid w:val="00CE3FD1"/>
    <w:rsid w:val="00CF04E8"/>
    <w:rsid w:val="00CF0D26"/>
    <w:rsid w:val="00CF1410"/>
    <w:rsid w:val="00CF1C2B"/>
    <w:rsid w:val="00CF200D"/>
    <w:rsid w:val="00CF36E9"/>
    <w:rsid w:val="00CF5969"/>
    <w:rsid w:val="00CF5AEB"/>
    <w:rsid w:val="00CF6603"/>
    <w:rsid w:val="00CF7780"/>
    <w:rsid w:val="00CF7B1C"/>
    <w:rsid w:val="00D01745"/>
    <w:rsid w:val="00D03756"/>
    <w:rsid w:val="00D05FE7"/>
    <w:rsid w:val="00D06F29"/>
    <w:rsid w:val="00D126D4"/>
    <w:rsid w:val="00D133C6"/>
    <w:rsid w:val="00D13A45"/>
    <w:rsid w:val="00D13A5D"/>
    <w:rsid w:val="00D13D04"/>
    <w:rsid w:val="00D14D57"/>
    <w:rsid w:val="00D15776"/>
    <w:rsid w:val="00D15782"/>
    <w:rsid w:val="00D15FB9"/>
    <w:rsid w:val="00D17C0E"/>
    <w:rsid w:val="00D20E38"/>
    <w:rsid w:val="00D210C1"/>
    <w:rsid w:val="00D219EE"/>
    <w:rsid w:val="00D22B30"/>
    <w:rsid w:val="00D23932"/>
    <w:rsid w:val="00D260C6"/>
    <w:rsid w:val="00D27F31"/>
    <w:rsid w:val="00D3141E"/>
    <w:rsid w:val="00D3197C"/>
    <w:rsid w:val="00D320FE"/>
    <w:rsid w:val="00D322A3"/>
    <w:rsid w:val="00D32A15"/>
    <w:rsid w:val="00D359E3"/>
    <w:rsid w:val="00D36BE5"/>
    <w:rsid w:val="00D417FD"/>
    <w:rsid w:val="00D42E45"/>
    <w:rsid w:val="00D43B37"/>
    <w:rsid w:val="00D4590B"/>
    <w:rsid w:val="00D467A8"/>
    <w:rsid w:val="00D46DE8"/>
    <w:rsid w:val="00D502DE"/>
    <w:rsid w:val="00D50F43"/>
    <w:rsid w:val="00D53296"/>
    <w:rsid w:val="00D53C45"/>
    <w:rsid w:val="00D55021"/>
    <w:rsid w:val="00D55128"/>
    <w:rsid w:val="00D5598C"/>
    <w:rsid w:val="00D55CD2"/>
    <w:rsid w:val="00D56449"/>
    <w:rsid w:val="00D6007E"/>
    <w:rsid w:val="00D60AF9"/>
    <w:rsid w:val="00D61631"/>
    <w:rsid w:val="00D61AF3"/>
    <w:rsid w:val="00D62464"/>
    <w:rsid w:val="00D627A4"/>
    <w:rsid w:val="00D62E31"/>
    <w:rsid w:val="00D63B03"/>
    <w:rsid w:val="00D63E68"/>
    <w:rsid w:val="00D64116"/>
    <w:rsid w:val="00D66075"/>
    <w:rsid w:val="00D66108"/>
    <w:rsid w:val="00D67261"/>
    <w:rsid w:val="00D675AD"/>
    <w:rsid w:val="00D708CB"/>
    <w:rsid w:val="00D71515"/>
    <w:rsid w:val="00D71516"/>
    <w:rsid w:val="00D72341"/>
    <w:rsid w:val="00D72CAC"/>
    <w:rsid w:val="00D7333E"/>
    <w:rsid w:val="00D73A94"/>
    <w:rsid w:val="00D74E94"/>
    <w:rsid w:val="00D7597B"/>
    <w:rsid w:val="00D762BA"/>
    <w:rsid w:val="00D7638F"/>
    <w:rsid w:val="00D76A7C"/>
    <w:rsid w:val="00D76EC7"/>
    <w:rsid w:val="00D8075D"/>
    <w:rsid w:val="00D808F2"/>
    <w:rsid w:val="00D80A49"/>
    <w:rsid w:val="00D8240F"/>
    <w:rsid w:val="00D82717"/>
    <w:rsid w:val="00D829FF"/>
    <w:rsid w:val="00D82CFF"/>
    <w:rsid w:val="00D83E44"/>
    <w:rsid w:val="00D844DF"/>
    <w:rsid w:val="00D85F6A"/>
    <w:rsid w:val="00D87A59"/>
    <w:rsid w:val="00D9080B"/>
    <w:rsid w:val="00D920B3"/>
    <w:rsid w:val="00D9475C"/>
    <w:rsid w:val="00D95084"/>
    <w:rsid w:val="00D9571C"/>
    <w:rsid w:val="00D96260"/>
    <w:rsid w:val="00D963A6"/>
    <w:rsid w:val="00D96821"/>
    <w:rsid w:val="00D97540"/>
    <w:rsid w:val="00D978C4"/>
    <w:rsid w:val="00D97AD8"/>
    <w:rsid w:val="00DA02BD"/>
    <w:rsid w:val="00DA0FA4"/>
    <w:rsid w:val="00DA17BD"/>
    <w:rsid w:val="00DA2BB7"/>
    <w:rsid w:val="00DA2D18"/>
    <w:rsid w:val="00DA4321"/>
    <w:rsid w:val="00DA46AA"/>
    <w:rsid w:val="00DA530F"/>
    <w:rsid w:val="00DA726F"/>
    <w:rsid w:val="00DB096E"/>
    <w:rsid w:val="00DB0C4F"/>
    <w:rsid w:val="00DB0E58"/>
    <w:rsid w:val="00DB17CD"/>
    <w:rsid w:val="00DB1C56"/>
    <w:rsid w:val="00DB3748"/>
    <w:rsid w:val="00DB4275"/>
    <w:rsid w:val="00DB6DE4"/>
    <w:rsid w:val="00DB75D3"/>
    <w:rsid w:val="00DC0B1F"/>
    <w:rsid w:val="00DC2AE6"/>
    <w:rsid w:val="00DC3093"/>
    <w:rsid w:val="00DC3B55"/>
    <w:rsid w:val="00DC4489"/>
    <w:rsid w:val="00DC47DC"/>
    <w:rsid w:val="00DC500B"/>
    <w:rsid w:val="00DC530F"/>
    <w:rsid w:val="00DC70C4"/>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511"/>
    <w:rsid w:val="00DE2018"/>
    <w:rsid w:val="00DE2E01"/>
    <w:rsid w:val="00DE590F"/>
    <w:rsid w:val="00DE5C9D"/>
    <w:rsid w:val="00DE6360"/>
    <w:rsid w:val="00DF0819"/>
    <w:rsid w:val="00DF16CA"/>
    <w:rsid w:val="00DF1BC1"/>
    <w:rsid w:val="00DF3CAF"/>
    <w:rsid w:val="00DF4461"/>
    <w:rsid w:val="00DF44CF"/>
    <w:rsid w:val="00DF4D01"/>
    <w:rsid w:val="00DF5E68"/>
    <w:rsid w:val="00DF71AD"/>
    <w:rsid w:val="00DF76F3"/>
    <w:rsid w:val="00DF79E6"/>
    <w:rsid w:val="00E00ED6"/>
    <w:rsid w:val="00E01043"/>
    <w:rsid w:val="00E0112A"/>
    <w:rsid w:val="00E02518"/>
    <w:rsid w:val="00E04066"/>
    <w:rsid w:val="00E041B9"/>
    <w:rsid w:val="00E044D0"/>
    <w:rsid w:val="00E0473E"/>
    <w:rsid w:val="00E06696"/>
    <w:rsid w:val="00E146FB"/>
    <w:rsid w:val="00E16955"/>
    <w:rsid w:val="00E200F7"/>
    <w:rsid w:val="00E2063B"/>
    <w:rsid w:val="00E21003"/>
    <w:rsid w:val="00E2188F"/>
    <w:rsid w:val="00E231AA"/>
    <w:rsid w:val="00E23421"/>
    <w:rsid w:val="00E23F33"/>
    <w:rsid w:val="00E25423"/>
    <w:rsid w:val="00E25E3F"/>
    <w:rsid w:val="00E30EE1"/>
    <w:rsid w:val="00E31333"/>
    <w:rsid w:val="00E3140B"/>
    <w:rsid w:val="00E33979"/>
    <w:rsid w:val="00E33CD6"/>
    <w:rsid w:val="00E34349"/>
    <w:rsid w:val="00E36EB2"/>
    <w:rsid w:val="00E37EFF"/>
    <w:rsid w:val="00E4065F"/>
    <w:rsid w:val="00E4173A"/>
    <w:rsid w:val="00E41AB9"/>
    <w:rsid w:val="00E42615"/>
    <w:rsid w:val="00E439F5"/>
    <w:rsid w:val="00E43B16"/>
    <w:rsid w:val="00E4448A"/>
    <w:rsid w:val="00E4527D"/>
    <w:rsid w:val="00E46B86"/>
    <w:rsid w:val="00E4719D"/>
    <w:rsid w:val="00E47261"/>
    <w:rsid w:val="00E50F66"/>
    <w:rsid w:val="00E545E8"/>
    <w:rsid w:val="00E54F82"/>
    <w:rsid w:val="00E5515B"/>
    <w:rsid w:val="00E610A1"/>
    <w:rsid w:val="00E627A2"/>
    <w:rsid w:val="00E6313C"/>
    <w:rsid w:val="00E647BF"/>
    <w:rsid w:val="00E66725"/>
    <w:rsid w:val="00E678B9"/>
    <w:rsid w:val="00E67932"/>
    <w:rsid w:val="00E67D9F"/>
    <w:rsid w:val="00E71102"/>
    <w:rsid w:val="00E71FE4"/>
    <w:rsid w:val="00E7214D"/>
    <w:rsid w:val="00E72CD9"/>
    <w:rsid w:val="00E72F23"/>
    <w:rsid w:val="00E748BB"/>
    <w:rsid w:val="00E74C60"/>
    <w:rsid w:val="00E76C77"/>
    <w:rsid w:val="00E76E18"/>
    <w:rsid w:val="00E77B5F"/>
    <w:rsid w:val="00E77CE4"/>
    <w:rsid w:val="00E8033D"/>
    <w:rsid w:val="00E807CC"/>
    <w:rsid w:val="00E81B90"/>
    <w:rsid w:val="00E82023"/>
    <w:rsid w:val="00E827F4"/>
    <w:rsid w:val="00E82D12"/>
    <w:rsid w:val="00E83D83"/>
    <w:rsid w:val="00E84BEB"/>
    <w:rsid w:val="00E857CF"/>
    <w:rsid w:val="00E8612B"/>
    <w:rsid w:val="00E871D7"/>
    <w:rsid w:val="00E9086F"/>
    <w:rsid w:val="00E910F9"/>
    <w:rsid w:val="00E922B3"/>
    <w:rsid w:val="00E92567"/>
    <w:rsid w:val="00E92C82"/>
    <w:rsid w:val="00E930BB"/>
    <w:rsid w:val="00E934C4"/>
    <w:rsid w:val="00E956CC"/>
    <w:rsid w:val="00E96BE2"/>
    <w:rsid w:val="00E97493"/>
    <w:rsid w:val="00EA0203"/>
    <w:rsid w:val="00EA1153"/>
    <w:rsid w:val="00EA1511"/>
    <w:rsid w:val="00EA26C9"/>
    <w:rsid w:val="00EA47F7"/>
    <w:rsid w:val="00EA4EB4"/>
    <w:rsid w:val="00EA4F00"/>
    <w:rsid w:val="00EA5B1F"/>
    <w:rsid w:val="00EA607D"/>
    <w:rsid w:val="00EA74E2"/>
    <w:rsid w:val="00EA75B9"/>
    <w:rsid w:val="00EA764F"/>
    <w:rsid w:val="00EA7AB4"/>
    <w:rsid w:val="00EB1777"/>
    <w:rsid w:val="00EB187B"/>
    <w:rsid w:val="00EB23EC"/>
    <w:rsid w:val="00EB28E9"/>
    <w:rsid w:val="00EB2A7E"/>
    <w:rsid w:val="00EB2BFE"/>
    <w:rsid w:val="00EB2DC5"/>
    <w:rsid w:val="00EB2F00"/>
    <w:rsid w:val="00EB49F3"/>
    <w:rsid w:val="00EB5C89"/>
    <w:rsid w:val="00EB6461"/>
    <w:rsid w:val="00EB6500"/>
    <w:rsid w:val="00EB6B21"/>
    <w:rsid w:val="00EB741E"/>
    <w:rsid w:val="00EB74C4"/>
    <w:rsid w:val="00EC0ADC"/>
    <w:rsid w:val="00EC2536"/>
    <w:rsid w:val="00EC25C1"/>
    <w:rsid w:val="00EC2F55"/>
    <w:rsid w:val="00EC3B40"/>
    <w:rsid w:val="00EC3FEE"/>
    <w:rsid w:val="00EC4D99"/>
    <w:rsid w:val="00EC78BC"/>
    <w:rsid w:val="00ED0B40"/>
    <w:rsid w:val="00ED0F67"/>
    <w:rsid w:val="00ED1AE3"/>
    <w:rsid w:val="00ED2D72"/>
    <w:rsid w:val="00ED307D"/>
    <w:rsid w:val="00ED4213"/>
    <w:rsid w:val="00ED578D"/>
    <w:rsid w:val="00ED5916"/>
    <w:rsid w:val="00ED5D4A"/>
    <w:rsid w:val="00ED6403"/>
    <w:rsid w:val="00ED707E"/>
    <w:rsid w:val="00EE09AD"/>
    <w:rsid w:val="00EE11CC"/>
    <w:rsid w:val="00EE19DB"/>
    <w:rsid w:val="00EE2428"/>
    <w:rsid w:val="00EE2F85"/>
    <w:rsid w:val="00EE5211"/>
    <w:rsid w:val="00EE58F5"/>
    <w:rsid w:val="00EE6173"/>
    <w:rsid w:val="00EE6310"/>
    <w:rsid w:val="00EF063D"/>
    <w:rsid w:val="00EF0B76"/>
    <w:rsid w:val="00EF150B"/>
    <w:rsid w:val="00EF30B2"/>
    <w:rsid w:val="00EF3B46"/>
    <w:rsid w:val="00EF452A"/>
    <w:rsid w:val="00EF5886"/>
    <w:rsid w:val="00EF5B1A"/>
    <w:rsid w:val="00EF5FFC"/>
    <w:rsid w:val="00EF6C94"/>
    <w:rsid w:val="00EF71AB"/>
    <w:rsid w:val="00EF72CA"/>
    <w:rsid w:val="00F00E6E"/>
    <w:rsid w:val="00F00EDE"/>
    <w:rsid w:val="00F012E2"/>
    <w:rsid w:val="00F01C43"/>
    <w:rsid w:val="00F033B9"/>
    <w:rsid w:val="00F03F3E"/>
    <w:rsid w:val="00F04E9E"/>
    <w:rsid w:val="00F05B04"/>
    <w:rsid w:val="00F05D49"/>
    <w:rsid w:val="00F061A7"/>
    <w:rsid w:val="00F0726B"/>
    <w:rsid w:val="00F0740B"/>
    <w:rsid w:val="00F077F4"/>
    <w:rsid w:val="00F079FC"/>
    <w:rsid w:val="00F109D7"/>
    <w:rsid w:val="00F10F85"/>
    <w:rsid w:val="00F1308D"/>
    <w:rsid w:val="00F1422D"/>
    <w:rsid w:val="00F14FB6"/>
    <w:rsid w:val="00F15264"/>
    <w:rsid w:val="00F1534B"/>
    <w:rsid w:val="00F15943"/>
    <w:rsid w:val="00F15A10"/>
    <w:rsid w:val="00F1657C"/>
    <w:rsid w:val="00F168A2"/>
    <w:rsid w:val="00F174EB"/>
    <w:rsid w:val="00F201DB"/>
    <w:rsid w:val="00F22950"/>
    <w:rsid w:val="00F22A5E"/>
    <w:rsid w:val="00F22FCA"/>
    <w:rsid w:val="00F244C7"/>
    <w:rsid w:val="00F246B3"/>
    <w:rsid w:val="00F26D5F"/>
    <w:rsid w:val="00F30B6E"/>
    <w:rsid w:val="00F3139C"/>
    <w:rsid w:val="00F3293C"/>
    <w:rsid w:val="00F330B2"/>
    <w:rsid w:val="00F334F6"/>
    <w:rsid w:val="00F337E4"/>
    <w:rsid w:val="00F33A7A"/>
    <w:rsid w:val="00F35504"/>
    <w:rsid w:val="00F35637"/>
    <w:rsid w:val="00F357E0"/>
    <w:rsid w:val="00F37D49"/>
    <w:rsid w:val="00F416D6"/>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0212"/>
    <w:rsid w:val="00F61F7B"/>
    <w:rsid w:val="00F628B9"/>
    <w:rsid w:val="00F63226"/>
    <w:rsid w:val="00F63E8F"/>
    <w:rsid w:val="00F6492C"/>
    <w:rsid w:val="00F6607D"/>
    <w:rsid w:val="00F66E74"/>
    <w:rsid w:val="00F67113"/>
    <w:rsid w:val="00F672AD"/>
    <w:rsid w:val="00F678E9"/>
    <w:rsid w:val="00F70AF0"/>
    <w:rsid w:val="00F716AB"/>
    <w:rsid w:val="00F71A0D"/>
    <w:rsid w:val="00F73DAA"/>
    <w:rsid w:val="00F77B31"/>
    <w:rsid w:val="00F77E8F"/>
    <w:rsid w:val="00F80DF2"/>
    <w:rsid w:val="00F827C0"/>
    <w:rsid w:val="00F82F98"/>
    <w:rsid w:val="00F832B7"/>
    <w:rsid w:val="00F833DE"/>
    <w:rsid w:val="00F83B01"/>
    <w:rsid w:val="00F83F84"/>
    <w:rsid w:val="00F847EE"/>
    <w:rsid w:val="00F8732C"/>
    <w:rsid w:val="00F87BA5"/>
    <w:rsid w:val="00F92AF4"/>
    <w:rsid w:val="00F92B1D"/>
    <w:rsid w:val="00F955CA"/>
    <w:rsid w:val="00F95A65"/>
    <w:rsid w:val="00F961F9"/>
    <w:rsid w:val="00F96BA5"/>
    <w:rsid w:val="00FA1186"/>
    <w:rsid w:val="00FA1A0D"/>
    <w:rsid w:val="00FA30CB"/>
    <w:rsid w:val="00FA3E38"/>
    <w:rsid w:val="00FB1305"/>
    <w:rsid w:val="00FB13CD"/>
    <w:rsid w:val="00FB3596"/>
    <w:rsid w:val="00FB39D5"/>
    <w:rsid w:val="00FB3EAE"/>
    <w:rsid w:val="00FB41DB"/>
    <w:rsid w:val="00FB462A"/>
    <w:rsid w:val="00FB573A"/>
    <w:rsid w:val="00FB6C97"/>
    <w:rsid w:val="00FC01C8"/>
    <w:rsid w:val="00FC1221"/>
    <w:rsid w:val="00FC17D6"/>
    <w:rsid w:val="00FC2E86"/>
    <w:rsid w:val="00FC34D1"/>
    <w:rsid w:val="00FC351C"/>
    <w:rsid w:val="00FC4095"/>
    <w:rsid w:val="00FC6AAF"/>
    <w:rsid w:val="00FC6C0C"/>
    <w:rsid w:val="00FC75F2"/>
    <w:rsid w:val="00FC7679"/>
    <w:rsid w:val="00FD128F"/>
    <w:rsid w:val="00FD1A33"/>
    <w:rsid w:val="00FD2E7A"/>
    <w:rsid w:val="00FD3DA4"/>
    <w:rsid w:val="00FD41AB"/>
    <w:rsid w:val="00FD4B3F"/>
    <w:rsid w:val="00FD4FD5"/>
    <w:rsid w:val="00FD6D79"/>
    <w:rsid w:val="00FE0F6B"/>
    <w:rsid w:val="00FE0F98"/>
    <w:rsid w:val="00FE1479"/>
    <w:rsid w:val="00FE1841"/>
    <w:rsid w:val="00FE224D"/>
    <w:rsid w:val="00FE2AC4"/>
    <w:rsid w:val="00FE3701"/>
    <w:rsid w:val="00FE3939"/>
    <w:rsid w:val="00FE3A6E"/>
    <w:rsid w:val="00FE3EA3"/>
    <w:rsid w:val="00FE403E"/>
    <w:rsid w:val="00FE448C"/>
    <w:rsid w:val="00FE6913"/>
    <w:rsid w:val="00FE69FC"/>
    <w:rsid w:val="00FE7D2A"/>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 w:type="paragraph" w:customStyle="1" w:styleId="CharCharChar0">
    <w:name w:val="Char Char Char"/>
    <w:basedOn w:val="Normal"/>
    <w:rsid w:val="0091717A"/>
    <w:pPr>
      <w:spacing w:after="160" w:line="240" w:lineRule="exact"/>
    </w:pPr>
    <w:rPr>
      <w:b w:val="0"/>
      <w:sz w:val="20"/>
      <w:szCs w:val="20"/>
      <w:lang w:val="en-GB"/>
    </w:rPr>
  </w:style>
  <w:style w:type="paragraph" w:customStyle="1" w:styleId="CharCharChar1">
    <w:name w:val="Char Char Char"/>
    <w:basedOn w:val="Normal"/>
    <w:rsid w:val="00187A5A"/>
    <w:pPr>
      <w:spacing w:after="160" w:line="240" w:lineRule="exact"/>
    </w:pPr>
    <w:rPr>
      <w:b w:val="0"/>
      <w:sz w:val="20"/>
      <w:szCs w:val="20"/>
      <w:lang w:val="en-GB"/>
    </w:rPr>
  </w:style>
  <w:style w:type="paragraph" w:customStyle="1" w:styleId="CharCharChar2">
    <w:name w:val="Char Char Char"/>
    <w:basedOn w:val="Normal"/>
    <w:rsid w:val="00666967"/>
    <w:pPr>
      <w:spacing w:after="160" w:line="240" w:lineRule="exact"/>
    </w:pPr>
    <w:rPr>
      <w:b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 w:type="paragraph" w:customStyle="1" w:styleId="CharCharChar0">
    <w:name w:val="Char Char Char"/>
    <w:basedOn w:val="Normal"/>
    <w:rsid w:val="0091717A"/>
    <w:pPr>
      <w:spacing w:after="160" w:line="240" w:lineRule="exact"/>
    </w:pPr>
    <w:rPr>
      <w:b w:val="0"/>
      <w:sz w:val="20"/>
      <w:szCs w:val="20"/>
      <w:lang w:val="en-GB"/>
    </w:rPr>
  </w:style>
  <w:style w:type="paragraph" w:customStyle="1" w:styleId="CharCharChar1">
    <w:name w:val="Char Char Char"/>
    <w:basedOn w:val="Normal"/>
    <w:rsid w:val="00187A5A"/>
    <w:pPr>
      <w:spacing w:after="160" w:line="240" w:lineRule="exact"/>
    </w:pPr>
    <w:rPr>
      <w:b w:val="0"/>
      <w:sz w:val="20"/>
      <w:szCs w:val="20"/>
      <w:lang w:val="en-GB"/>
    </w:rPr>
  </w:style>
  <w:style w:type="paragraph" w:customStyle="1" w:styleId="CharCharChar2">
    <w:name w:val="Char Char Char"/>
    <w:basedOn w:val="Normal"/>
    <w:rsid w:val="00666967"/>
    <w:pPr>
      <w:spacing w:after="160" w:line="240" w:lineRule="exact"/>
    </w:pPr>
    <w:rPr>
      <w:b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4006">
      <w:bodyDiv w:val="1"/>
      <w:marLeft w:val="0"/>
      <w:marRight w:val="0"/>
      <w:marTop w:val="0"/>
      <w:marBottom w:val="0"/>
      <w:divBdr>
        <w:top w:val="none" w:sz="0" w:space="0" w:color="auto"/>
        <w:left w:val="none" w:sz="0" w:space="0" w:color="auto"/>
        <w:bottom w:val="none" w:sz="0" w:space="0" w:color="auto"/>
        <w:right w:val="none" w:sz="0" w:space="0" w:color="auto"/>
      </w:divBdr>
      <w:divsChild>
        <w:div w:id="28846499">
          <w:marLeft w:val="0"/>
          <w:marRight w:val="0"/>
          <w:marTop w:val="0"/>
          <w:marBottom w:val="0"/>
          <w:divBdr>
            <w:top w:val="none" w:sz="0" w:space="0" w:color="auto"/>
            <w:left w:val="none" w:sz="0" w:space="0" w:color="auto"/>
            <w:bottom w:val="none" w:sz="0" w:space="0" w:color="auto"/>
            <w:right w:val="none" w:sz="0" w:space="0" w:color="auto"/>
          </w:divBdr>
        </w:div>
        <w:div w:id="1510101434">
          <w:marLeft w:val="0"/>
          <w:marRight w:val="0"/>
          <w:marTop w:val="0"/>
          <w:marBottom w:val="0"/>
          <w:divBdr>
            <w:top w:val="none" w:sz="0" w:space="0" w:color="auto"/>
            <w:left w:val="none" w:sz="0" w:space="0" w:color="auto"/>
            <w:bottom w:val="none" w:sz="0" w:space="0" w:color="auto"/>
            <w:right w:val="none" w:sz="0" w:space="0" w:color="auto"/>
          </w:divBdr>
        </w:div>
        <w:div w:id="1918587826">
          <w:marLeft w:val="0"/>
          <w:marRight w:val="0"/>
          <w:marTop w:val="0"/>
          <w:marBottom w:val="0"/>
          <w:divBdr>
            <w:top w:val="none" w:sz="0" w:space="0" w:color="auto"/>
            <w:left w:val="none" w:sz="0" w:space="0" w:color="auto"/>
            <w:bottom w:val="none" w:sz="0" w:space="0" w:color="auto"/>
            <w:right w:val="none" w:sz="0" w:space="0" w:color="auto"/>
          </w:divBdr>
        </w:div>
        <w:div w:id="26487293">
          <w:marLeft w:val="0"/>
          <w:marRight w:val="0"/>
          <w:marTop w:val="0"/>
          <w:marBottom w:val="0"/>
          <w:divBdr>
            <w:top w:val="none" w:sz="0" w:space="0" w:color="auto"/>
            <w:left w:val="none" w:sz="0" w:space="0" w:color="auto"/>
            <w:bottom w:val="none" w:sz="0" w:space="0" w:color="auto"/>
            <w:right w:val="none" w:sz="0" w:space="0" w:color="auto"/>
          </w:divBdr>
        </w:div>
        <w:div w:id="1838033452">
          <w:marLeft w:val="0"/>
          <w:marRight w:val="0"/>
          <w:marTop w:val="0"/>
          <w:marBottom w:val="0"/>
          <w:divBdr>
            <w:top w:val="none" w:sz="0" w:space="0" w:color="auto"/>
            <w:left w:val="none" w:sz="0" w:space="0" w:color="auto"/>
            <w:bottom w:val="none" w:sz="0" w:space="0" w:color="auto"/>
            <w:right w:val="none" w:sz="0" w:space="0" w:color="auto"/>
          </w:divBdr>
        </w:div>
        <w:div w:id="1898124430">
          <w:marLeft w:val="0"/>
          <w:marRight w:val="0"/>
          <w:marTop w:val="0"/>
          <w:marBottom w:val="0"/>
          <w:divBdr>
            <w:top w:val="none" w:sz="0" w:space="0" w:color="auto"/>
            <w:left w:val="none" w:sz="0" w:space="0" w:color="auto"/>
            <w:bottom w:val="none" w:sz="0" w:space="0" w:color="auto"/>
            <w:right w:val="none" w:sz="0" w:space="0" w:color="auto"/>
          </w:divBdr>
        </w:div>
        <w:div w:id="388304309">
          <w:marLeft w:val="0"/>
          <w:marRight w:val="0"/>
          <w:marTop w:val="0"/>
          <w:marBottom w:val="0"/>
          <w:divBdr>
            <w:top w:val="none" w:sz="0" w:space="0" w:color="auto"/>
            <w:left w:val="none" w:sz="0" w:space="0" w:color="auto"/>
            <w:bottom w:val="none" w:sz="0" w:space="0" w:color="auto"/>
            <w:right w:val="none" w:sz="0" w:space="0" w:color="auto"/>
          </w:divBdr>
        </w:div>
        <w:div w:id="1531453559">
          <w:marLeft w:val="0"/>
          <w:marRight w:val="0"/>
          <w:marTop w:val="0"/>
          <w:marBottom w:val="0"/>
          <w:divBdr>
            <w:top w:val="none" w:sz="0" w:space="0" w:color="auto"/>
            <w:left w:val="none" w:sz="0" w:space="0" w:color="auto"/>
            <w:bottom w:val="none" w:sz="0" w:space="0" w:color="auto"/>
            <w:right w:val="none" w:sz="0" w:space="0" w:color="auto"/>
          </w:divBdr>
        </w:div>
        <w:div w:id="382683910">
          <w:marLeft w:val="0"/>
          <w:marRight w:val="0"/>
          <w:marTop w:val="0"/>
          <w:marBottom w:val="0"/>
          <w:divBdr>
            <w:top w:val="none" w:sz="0" w:space="0" w:color="auto"/>
            <w:left w:val="none" w:sz="0" w:space="0" w:color="auto"/>
            <w:bottom w:val="none" w:sz="0" w:space="0" w:color="auto"/>
            <w:right w:val="none" w:sz="0" w:space="0" w:color="auto"/>
          </w:divBdr>
        </w:div>
        <w:div w:id="1052004862">
          <w:marLeft w:val="0"/>
          <w:marRight w:val="0"/>
          <w:marTop w:val="0"/>
          <w:marBottom w:val="0"/>
          <w:divBdr>
            <w:top w:val="none" w:sz="0" w:space="0" w:color="auto"/>
            <w:left w:val="none" w:sz="0" w:space="0" w:color="auto"/>
            <w:bottom w:val="none" w:sz="0" w:space="0" w:color="auto"/>
            <w:right w:val="none" w:sz="0" w:space="0" w:color="auto"/>
          </w:divBdr>
        </w:div>
        <w:div w:id="554660594">
          <w:marLeft w:val="0"/>
          <w:marRight w:val="0"/>
          <w:marTop w:val="0"/>
          <w:marBottom w:val="0"/>
          <w:divBdr>
            <w:top w:val="none" w:sz="0" w:space="0" w:color="auto"/>
            <w:left w:val="none" w:sz="0" w:space="0" w:color="auto"/>
            <w:bottom w:val="none" w:sz="0" w:space="0" w:color="auto"/>
            <w:right w:val="none" w:sz="0" w:space="0" w:color="auto"/>
          </w:divBdr>
        </w:div>
        <w:div w:id="1257907686">
          <w:marLeft w:val="0"/>
          <w:marRight w:val="0"/>
          <w:marTop w:val="0"/>
          <w:marBottom w:val="0"/>
          <w:divBdr>
            <w:top w:val="none" w:sz="0" w:space="0" w:color="auto"/>
            <w:left w:val="none" w:sz="0" w:space="0" w:color="auto"/>
            <w:bottom w:val="none" w:sz="0" w:space="0" w:color="auto"/>
            <w:right w:val="none" w:sz="0" w:space="0" w:color="auto"/>
          </w:divBdr>
        </w:div>
        <w:div w:id="205144363">
          <w:marLeft w:val="0"/>
          <w:marRight w:val="0"/>
          <w:marTop w:val="0"/>
          <w:marBottom w:val="0"/>
          <w:divBdr>
            <w:top w:val="none" w:sz="0" w:space="0" w:color="auto"/>
            <w:left w:val="none" w:sz="0" w:space="0" w:color="auto"/>
            <w:bottom w:val="none" w:sz="0" w:space="0" w:color="auto"/>
            <w:right w:val="none" w:sz="0" w:space="0" w:color="auto"/>
          </w:divBdr>
        </w:div>
        <w:div w:id="756629910">
          <w:marLeft w:val="0"/>
          <w:marRight w:val="0"/>
          <w:marTop w:val="0"/>
          <w:marBottom w:val="0"/>
          <w:divBdr>
            <w:top w:val="none" w:sz="0" w:space="0" w:color="auto"/>
            <w:left w:val="none" w:sz="0" w:space="0" w:color="auto"/>
            <w:bottom w:val="none" w:sz="0" w:space="0" w:color="auto"/>
            <w:right w:val="none" w:sz="0" w:space="0" w:color="auto"/>
          </w:divBdr>
        </w:div>
        <w:div w:id="777018451">
          <w:marLeft w:val="0"/>
          <w:marRight w:val="0"/>
          <w:marTop w:val="0"/>
          <w:marBottom w:val="0"/>
          <w:divBdr>
            <w:top w:val="none" w:sz="0" w:space="0" w:color="auto"/>
            <w:left w:val="none" w:sz="0" w:space="0" w:color="auto"/>
            <w:bottom w:val="none" w:sz="0" w:space="0" w:color="auto"/>
            <w:right w:val="none" w:sz="0" w:space="0" w:color="auto"/>
          </w:divBdr>
        </w:div>
        <w:div w:id="239413964">
          <w:marLeft w:val="0"/>
          <w:marRight w:val="0"/>
          <w:marTop w:val="0"/>
          <w:marBottom w:val="0"/>
          <w:divBdr>
            <w:top w:val="none" w:sz="0" w:space="0" w:color="auto"/>
            <w:left w:val="none" w:sz="0" w:space="0" w:color="auto"/>
            <w:bottom w:val="none" w:sz="0" w:space="0" w:color="auto"/>
            <w:right w:val="none" w:sz="0" w:space="0" w:color="auto"/>
          </w:divBdr>
        </w:div>
        <w:div w:id="1977680084">
          <w:marLeft w:val="0"/>
          <w:marRight w:val="0"/>
          <w:marTop w:val="0"/>
          <w:marBottom w:val="0"/>
          <w:divBdr>
            <w:top w:val="none" w:sz="0" w:space="0" w:color="auto"/>
            <w:left w:val="none" w:sz="0" w:space="0" w:color="auto"/>
            <w:bottom w:val="none" w:sz="0" w:space="0" w:color="auto"/>
            <w:right w:val="none" w:sz="0" w:space="0" w:color="auto"/>
          </w:divBdr>
        </w:div>
        <w:div w:id="1450513451">
          <w:marLeft w:val="0"/>
          <w:marRight w:val="0"/>
          <w:marTop w:val="0"/>
          <w:marBottom w:val="0"/>
          <w:divBdr>
            <w:top w:val="none" w:sz="0" w:space="0" w:color="auto"/>
            <w:left w:val="none" w:sz="0" w:space="0" w:color="auto"/>
            <w:bottom w:val="none" w:sz="0" w:space="0" w:color="auto"/>
            <w:right w:val="none" w:sz="0" w:space="0" w:color="auto"/>
          </w:divBdr>
        </w:div>
        <w:div w:id="1214543457">
          <w:marLeft w:val="0"/>
          <w:marRight w:val="0"/>
          <w:marTop w:val="0"/>
          <w:marBottom w:val="0"/>
          <w:divBdr>
            <w:top w:val="none" w:sz="0" w:space="0" w:color="auto"/>
            <w:left w:val="none" w:sz="0" w:space="0" w:color="auto"/>
            <w:bottom w:val="none" w:sz="0" w:space="0" w:color="auto"/>
            <w:right w:val="none" w:sz="0" w:space="0" w:color="auto"/>
          </w:divBdr>
        </w:div>
        <w:div w:id="278755820">
          <w:marLeft w:val="0"/>
          <w:marRight w:val="0"/>
          <w:marTop w:val="0"/>
          <w:marBottom w:val="0"/>
          <w:divBdr>
            <w:top w:val="none" w:sz="0" w:space="0" w:color="auto"/>
            <w:left w:val="none" w:sz="0" w:space="0" w:color="auto"/>
            <w:bottom w:val="none" w:sz="0" w:space="0" w:color="auto"/>
            <w:right w:val="none" w:sz="0" w:space="0" w:color="auto"/>
          </w:divBdr>
        </w:div>
        <w:div w:id="280307064">
          <w:marLeft w:val="0"/>
          <w:marRight w:val="0"/>
          <w:marTop w:val="0"/>
          <w:marBottom w:val="0"/>
          <w:divBdr>
            <w:top w:val="none" w:sz="0" w:space="0" w:color="auto"/>
            <w:left w:val="none" w:sz="0" w:space="0" w:color="auto"/>
            <w:bottom w:val="none" w:sz="0" w:space="0" w:color="auto"/>
            <w:right w:val="none" w:sz="0" w:space="0" w:color="auto"/>
          </w:divBdr>
        </w:div>
        <w:div w:id="2044473791">
          <w:marLeft w:val="0"/>
          <w:marRight w:val="0"/>
          <w:marTop w:val="0"/>
          <w:marBottom w:val="0"/>
          <w:divBdr>
            <w:top w:val="none" w:sz="0" w:space="0" w:color="auto"/>
            <w:left w:val="none" w:sz="0" w:space="0" w:color="auto"/>
            <w:bottom w:val="none" w:sz="0" w:space="0" w:color="auto"/>
            <w:right w:val="none" w:sz="0" w:space="0" w:color="auto"/>
          </w:divBdr>
        </w:div>
        <w:div w:id="57823491">
          <w:marLeft w:val="0"/>
          <w:marRight w:val="0"/>
          <w:marTop w:val="0"/>
          <w:marBottom w:val="0"/>
          <w:divBdr>
            <w:top w:val="none" w:sz="0" w:space="0" w:color="auto"/>
            <w:left w:val="none" w:sz="0" w:space="0" w:color="auto"/>
            <w:bottom w:val="none" w:sz="0" w:space="0" w:color="auto"/>
            <w:right w:val="none" w:sz="0" w:space="0" w:color="auto"/>
          </w:divBdr>
        </w:div>
        <w:div w:id="2001888749">
          <w:marLeft w:val="0"/>
          <w:marRight w:val="0"/>
          <w:marTop w:val="0"/>
          <w:marBottom w:val="0"/>
          <w:divBdr>
            <w:top w:val="none" w:sz="0" w:space="0" w:color="auto"/>
            <w:left w:val="none" w:sz="0" w:space="0" w:color="auto"/>
            <w:bottom w:val="none" w:sz="0" w:space="0" w:color="auto"/>
            <w:right w:val="none" w:sz="0" w:space="0" w:color="auto"/>
          </w:divBdr>
        </w:div>
        <w:div w:id="1333754625">
          <w:marLeft w:val="0"/>
          <w:marRight w:val="0"/>
          <w:marTop w:val="0"/>
          <w:marBottom w:val="0"/>
          <w:divBdr>
            <w:top w:val="none" w:sz="0" w:space="0" w:color="auto"/>
            <w:left w:val="none" w:sz="0" w:space="0" w:color="auto"/>
            <w:bottom w:val="none" w:sz="0" w:space="0" w:color="auto"/>
            <w:right w:val="none" w:sz="0" w:space="0" w:color="auto"/>
          </w:divBdr>
        </w:div>
        <w:div w:id="2013141935">
          <w:marLeft w:val="0"/>
          <w:marRight w:val="0"/>
          <w:marTop w:val="0"/>
          <w:marBottom w:val="0"/>
          <w:divBdr>
            <w:top w:val="none" w:sz="0" w:space="0" w:color="auto"/>
            <w:left w:val="none" w:sz="0" w:space="0" w:color="auto"/>
            <w:bottom w:val="none" w:sz="0" w:space="0" w:color="auto"/>
            <w:right w:val="none" w:sz="0" w:space="0" w:color="auto"/>
          </w:divBdr>
        </w:div>
        <w:div w:id="296225577">
          <w:marLeft w:val="0"/>
          <w:marRight w:val="0"/>
          <w:marTop w:val="0"/>
          <w:marBottom w:val="0"/>
          <w:divBdr>
            <w:top w:val="none" w:sz="0" w:space="0" w:color="auto"/>
            <w:left w:val="none" w:sz="0" w:space="0" w:color="auto"/>
            <w:bottom w:val="none" w:sz="0" w:space="0" w:color="auto"/>
            <w:right w:val="none" w:sz="0" w:space="0" w:color="auto"/>
          </w:divBdr>
        </w:div>
        <w:div w:id="1022586413">
          <w:marLeft w:val="0"/>
          <w:marRight w:val="0"/>
          <w:marTop w:val="0"/>
          <w:marBottom w:val="0"/>
          <w:divBdr>
            <w:top w:val="none" w:sz="0" w:space="0" w:color="auto"/>
            <w:left w:val="none" w:sz="0" w:space="0" w:color="auto"/>
            <w:bottom w:val="none" w:sz="0" w:space="0" w:color="auto"/>
            <w:right w:val="none" w:sz="0" w:space="0" w:color="auto"/>
          </w:divBdr>
        </w:div>
        <w:div w:id="1845968773">
          <w:marLeft w:val="0"/>
          <w:marRight w:val="0"/>
          <w:marTop w:val="0"/>
          <w:marBottom w:val="0"/>
          <w:divBdr>
            <w:top w:val="none" w:sz="0" w:space="0" w:color="auto"/>
            <w:left w:val="none" w:sz="0" w:space="0" w:color="auto"/>
            <w:bottom w:val="none" w:sz="0" w:space="0" w:color="auto"/>
            <w:right w:val="none" w:sz="0" w:space="0" w:color="auto"/>
          </w:divBdr>
        </w:div>
        <w:div w:id="1694188272">
          <w:marLeft w:val="0"/>
          <w:marRight w:val="0"/>
          <w:marTop w:val="0"/>
          <w:marBottom w:val="0"/>
          <w:divBdr>
            <w:top w:val="none" w:sz="0" w:space="0" w:color="auto"/>
            <w:left w:val="none" w:sz="0" w:space="0" w:color="auto"/>
            <w:bottom w:val="none" w:sz="0" w:space="0" w:color="auto"/>
            <w:right w:val="none" w:sz="0" w:space="0" w:color="auto"/>
          </w:divBdr>
        </w:div>
        <w:div w:id="371921523">
          <w:marLeft w:val="0"/>
          <w:marRight w:val="0"/>
          <w:marTop w:val="0"/>
          <w:marBottom w:val="0"/>
          <w:divBdr>
            <w:top w:val="none" w:sz="0" w:space="0" w:color="auto"/>
            <w:left w:val="none" w:sz="0" w:space="0" w:color="auto"/>
            <w:bottom w:val="none" w:sz="0" w:space="0" w:color="auto"/>
            <w:right w:val="none" w:sz="0" w:space="0" w:color="auto"/>
          </w:divBdr>
        </w:div>
        <w:div w:id="1484736392">
          <w:marLeft w:val="0"/>
          <w:marRight w:val="0"/>
          <w:marTop w:val="0"/>
          <w:marBottom w:val="0"/>
          <w:divBdr>
            <w:top w:val="none" w:sz="0" w:space="0" w:color="auto"/>
            <w:left w:val="none" w:sz="0" w:space="0" w:color="auto"/>
            <w:bottom w:val="none" w:sz="0" w:space="0" w:color="auto"/>
            <w:right w:val="none" w:sz="0" w:space="0" w:color="auto"/>
          </w:divBdr>
        </w:div>
        <w:div w:id="1144658037">
          <w:marLeft w:val="0"/>
          <w:marRight w:val="0"/>
          <w:marTop w:val="0"/>
          <w:marBottom w:val="0"/>
          <w:divBdr>
            <w:top w:val="none" w:sz="0" w:space="0" w:color="auto"/>
            <w:left w:val="none" w:sz="0" w:space="0" w:color="auto"/>
            <w:bottom w:val="none" w:sz="0" w:space="0" w:color="auto"/>
            <w:right w:val="none" w:sz="0" w:space="0" w:color="auto"/>
          </w:divBdr>
        </w:div>
        <w:div w:id="1160268049">
          <w:marLeft w:val="0"/>
          <w:marRight w:val="0"/>
          <w:marTop w:val="0"/>
          <w:marBottom w:val="0"/>
          <w:divBdr>
            <w:top w:val="none" w:sz="0" w:space="0" w:color="auto"/>
            <w:left w:val="none" w:sz="0" w:space="0" w:color="auto"/>
            <w:bottom w:val="none" w:sz="0" w:space="0" w:color="auto"/>
            <w:right w:val="none" w:sz="0" w:space="0" w:color="auto"/>
          </w:divBdr>
        </w:div>
        <w:div w:id="966205356">
          <w:marLeft w:val="0"/>
          <w:marRight w:val="0"/>
          <w:marTop w:val="0"/>
          <w:marBottom w:val="0"/>
          <w:divBdr>
            <w:top w:val="none" w:sz="0" w:space="0" w:color="auto"/>
            <w:left w:val="none" w:sz="0" w:space="0" w:color="auto"/>
            <w:bottom w:val="none" w:sz="0" w:space="0" w:color="auto"/>
            <w:right w:val="none" w:sz="0" w:space="0" w:color="auto"/>
          </w:divBdr>
        </w:div>
        <w:div w:id="534970981">
          <w:marLeft w:val="0"/>
          <w:marRight w:val="0"/>
          <w:marTop w:val="0"/>
          <w:marBottom w:val="0"/>
          <w:divBdr>
            <w:top w:val="none" w:sz="0" w:space="0" w:color="auto"/>
            <w:left w:val="none" w:sz="0" w:space="0" w:color="auto"/>
            <w:bottom w:val="none" w:sz="0" w:space="0" w:color="auto"/>
            <w:right w:val="none" w:sz="0" w:space="0" w:color="auto"/>
          </w:divBdr>
        </w:div>
        <w:div w:id="1920749287">
          <w:marLeft w:val="0"/>
          <w:marRight w:val="0"/>
          <w:marTop w:val="0"/>
          <w:marBottom w:val="0"/>
          <w:divBdr>
            <w:top w:val="none" w:sz="0" w:space="0" w:color="auto"/>
            <w:left w:val="none" w:sz="0" w:space="0" w:color="auto"/>
            <w:bottom w:val="none" w:sz="0" w:space="0" w:color="auto"/>
            <w:right w:val="none" w:sz="0" w:space="0" w:color="auto"/>
          </w:divBdr>
        </w:div>
        <w:div w:id="204030048">
          <w:marLeft w:val="0"/>
          <w:marRight w:val="0"/>
          <w:marTop w:val="0"/>
          <w:marBottom w:val="0"/>
          <w:divBdr>
            <w:top w:val="none" w:sz="0" w:space="0" w:color="auto"/>
            <w:left w:val="none" w:sz="0" w:space="0" w:color="auto"/>
            <w:bottom w:val="none" w:sz="0" w:space="0" w:color="auto"/>
            <w:right w:val="none" w:sz="0" w:space="0" w:color="auto"/>
          </w:divBdr>
        </w:div>
        <w:div w:id="855193100">
          <w:marLeft w:val="0"/>
          <w:marRight w:val="0"/>
          <w:marTop w:val="0"/>
          <w:marBottom w:val="0"/>
          <w:divBdr>
            <w:top w:val="none" w:sz="0" w:space="0" w:color="auto"/>
            <w:left w:val="none" w:sz="0" w:space="0" w:color="auto"/>
            <w:bottom w:val="none" w:sz="0" w:space="0" w:color="auto"/>
            <w:right w:val="none" w:sz="0" w:space="0" w:color="auto"/>
          </w:divBdr>
        </w:div>
        <w:div w:id="309406598">
          <w:marLeft w:val="0"/>
          <w:marRight w:val="0"/>
          <w:marTop w:val="0"/>
          <w:marBottom w:val="0"/>
          <w:divBdr>
            <w:top w:val="none" w:sz="0" w:space="0" w:color="auto"/>
            <w:left w:val="none" w:sz="0" w:space="0" w:color="auto"/>
            <w:bottom w:val="none" w:sz="0" w:space="0" w:color="auto"/>
            <w:right w:val="none" w:sz="0" w:space="0" w:color="auto"/>
          </w:divBdr>
        </w:div>
        <w:div w:id="1249264485">
          <w:marLeft w:val="0"/>
          <w:marRight w:val="0"/>
          <w:marTop w:val="0"/>
          <w:marBottom w:val="0"/>
          <w:divBdr>
            <w:top w:val="none" w:sz="0" w:space="0" w:color="auto"/>
            <w:left w:val="none" w:sz="0" w:space="0" w:color="auto"/>
            <w:bottom w:val="none" w:sz="0" w:space="0" w:color="auto"/>
            <w:right w:val="none" w:sz="0" w:space="0" w:color="auto"/>
          </w:divBdr>
        </w:div>
        <w:div w:id="392703443">
          <w:marLeft w:val="0"/>
          <w:marRight w:val="0"/>
          <w:marTop w:val="0"/>
          <w:marBottom w:val="0"/>
          <w:divBdr>
            <w:top w:val="none" w:sz="0" w:space="0" w:color="auto"/>
            <w:left w:val="none" w:sz="0" w:space="0" w:color="auto"/>
            <w:bottom w:val="none" w:sz="0" w:space="0" w:color="auto"/>
            <w:right w:val="none" w:sz="0" w:space="0" w:color="auto"/>
          </w:divBdr>
        </w:div>
        <w:div w:id="123742956">
          <w:marLeft w:val="0"/>
          <w:marRight w:val="0"/>
          <w:marTop w:val="0"/>
          <w:marBottom w:val="0"/>
          <w:divBdr>
            <w:top w:val="none" w:sz="0" w:space="0" w:color="auto"/>
            <w:left w:val="none" w:sz="0" w:space="0" w:color="auto"/>
            <w:bottom w:val="none" w:sz="0" w:space="0" w:color="auto"/>
            <w:right w:val="none" w:sz="0" w:space="0" w:color="auto"/>
          </w:divBdr>
        </w:div>
        <w:div w:id="966810507">
          <w:marLeft w:val="0"/>
          <w:marRight w:val="0"/>
          <w:marTop w:val="0"/>
          <w:marBottom w:val="0"/>
          <w:divBdr>
            <w:top w:val="none" w:sz="0" w:space="0" w:color="auto"/>
            <w:left w:val="none" w:sz="0" w:space="0" w:color="auto"/>
            <w:bottom w:val="none" w:sz="0" w:space="0" w:color="auto"/>
            <w:right w:val="none" w:sz="0" w:space="0" w:color="auto"/>
          </w:divBdr>
        </w:div>
        <w:div w:id="427428760">
          <w:marLeft w:val="0"/>
          <w:marRight w:val="0"/>
          <w:marTop w:val="0"/>
          <w:marBottom w:val="0"/>
          <w:divBdr>
            <w:top w:val="none" w:sz="0" w:space="0" w:color="auto"/>
            <w:left w:val="none" w:sz="0" w:space="0" w:color="auto"/>
            <w:bottom w:val="none" w:sz="0" w:space="0" w:color="auto"/>
            <w:right w:val="none" w:sz="0" w:space="0" w:color="auto"/>
          </w:divBdr>
        </w:div>
        <w:div w:id="1462187844">
          <w:marLeft w:val="0"/>
          <w:marRight w:val="0"/>
          <w:marTop w:val="0"/>
          <w:marBottom w:val="0"/>
          <w:divBdr>
            <w:top w:val="none" w:sz="0" w:space="0" w:color="auto"/>
            <w:left w:val="none" w:sz="0" w:space="0" w:color="auto"/>
            <w:bottom w:val="none" w:sz="0" w:space="0" w:color="auto"/>
            <w:right w:val="none" w:sz="0" w:space="0" w:color="auto"/>
          </w:divBdr>
        </w:div>
        <w:div w:id="1086616507">
          <w:marLeft w:val="0"/>
          <w:marRight w:val="0"/>
          <w:marTop w:val="0"/>
          <w:marBottom w:val="0"/>
          <w:divBdr>
            <w:top w:val="none" w:sz="0" w:space="0" w:color="auto"/>
            <w:left w:val="none" w:sz="0" w:space="0" w:color="auto"/>
            <w:bottom w:val="none" w:sz="0" w:space="0" w:color="auto"/>
            <w:right w:val="none" w:sz="0" w:space="0" w:color="auto"/>
          </w:divBdr>
        </w:div>
        <w:div w:id="2051955576">
          <w:marLeft w:val="0"/>
          <w:marRight w:val="0"/>
          <w:marTop w:val="0"/>
          <w:marBottom w:val="0"/>
          <w:divBdr>
            <w:top w:val="none" w:sz="0" w:space="0" w:color="auto"/>
            <w:left w:val="none" w:sz="0" w:space="0" w:color="auto"/>
            <w:bottom w:val="none" w:sz="0" w:space="0" w:color="auto"/>
            <w:right w:val="none" w:sz="0" w:space="0" w:color="auto"/>
          </w:divBdr>
        </w:div>
        <w:div w:id="729382117">
          <w:marLeft w:val="0"/>
          <w:marRight w:val="0"/>
          <w:marTop w:val="0"/>
          <w:marBottom w:val="0"/>
          <w:divBdr>
            <w:top w:val="none" w:sz="0" w:space="0" w:color="auto"/>
            <w:left w:val="none" w:sz="0" w:space="0" w:color="auto"/>
            <w:bottom w:val="none" w:sz="0" w:space="0" w:color="auto"/>
            <w:right w:val="none" w:sz="0" w:space="0" w:color="auto"/>
          </w:divBdr>
        </w:div>
        <w:div w:id="2144813707">
          <w:marLeft w:val="0"/>
          <w:marRight w:val="0"/>
          <w:marTop w:val="0"/>
          <w:marBottom w:val="0"/>
          <w:divBdr>
            <w:top w:val="none" w:sz="0" w:space="0" w:color="auto"/>
            <w:left w:val="none" w:sz="0" w:space="0" w:color="auto"/>
            <w:bottom w:val="none" w:sz="0" w:space="0" w:color="auto"/>
            <w:right w:val="none" w:sz="0" w:space="0" w:color="auto"/>
          </w:divBdr>
        </w:div>
        <w:div w:id="1845122079">
          <w:marLeft w:val="0"/>
          <w:marRight w:val="0"/>
          <w:marTop w:val="0"/>
          <w:marBottom w:val="0"/>
          <w:divBdr>
            <w:top w:val="none" w:sz="0" w:space="0" w:color="auto"/>
            <w:left w:val="none" w:sz="0" w:space="0" w:color="auto"/>
            <w:bottom w:val="none" w:sz="0" w:space="0" w:color="auto"/>
            <w:right w:val="none" w:sz="0" w:space="0" w:color="auto"/>
          </w:divBdr>
        </w:div>
        <w:div w:id="1453861044">
          <w:marLeft w:val="0"/>
          <w:marRight w:val="0"/>
          <w:marTop w:val="0"/>
          <w:marBottom w:val="0"/>
          <w:divBdr>
            <w:top w:val="none" w:sz="0" w:space="0" w:color="auto"/>
            <w:left w:val="none" w:sz="0" w:space="0" w:color="auto"/>
            <w:bottom w:val="none" w:sz="0" w:space="0" w:color="auto"/>
            <w:right w:val="none" w:sz="0" w:space="0" w:color="auto"/>
          </w:divBdr>
        </w:div>
        <w:div w:id="658117664">
          <w:marLeft w:val="0"/>
          <w:marRight w:val="0"/>
          <w:marTop w:val="0"/>
          <w:marBottom w:val="0"/>
          <w:divBdr>
            <w:top w:val="none" w:sz="0" w:space="0" w:color="auto"/>
            <w:left w:val="none" w:sz="0" w:space="0" w:color="auto"/>
            <w:bottom w:val="none" w:sz="0" w:space="0" w:color="auto"/>
            <w:right w:val="none" w:sz="0" w:space="0" w:color="auto"/>
          </w:divBdr>
        </w:div>
        <w:div w:id="770588212">
          <w:marLeft w:val="0"/>
          <w:marRight w:val="0"/>
          <w:marTop w:val="0"/>
          <w:marBottom w:val="0"/>
          <w:divBdr>
            <w:top w:val="none" w:sz="0" w:space="0" w:color="auto"/>
            <w:left w:val="none" w:sz="0" w:space="0" w:color="auto"/>
            <w:bottom w:val="none" w:sz="0" w:space="0" w:color="auto"/>
            <w:right w:val="none" w:sz="0" w:space="0" w:color="auto"/>
          </w:divBdr>
        </w:div>
        <w:div w:id="2089497788">
          <w:marLeft w:val="0"/>
          <w:marRight w:val="0"/>
          <w:marTop w:val="0"/>
          <w:marBottom w:val="0"/>
          <w:divBdr>
            <w:top w:val="none" w:sz="0" w:space="0" w:color="auto"/>
            <w:left w:val="none" w:sz="0" w:space="0" w:color="auto"/>
            <w:bottom w:val="none" w:sz="0" w:space="0" w:color="auto"/>
            <w:right w:val="none" w:sz="0" w:space="0" w:color="auto"/>
          </w:divBdr>
        </w:div>
        <w:div w:id="926617423">
          <w:marLeft w:val="0"/>
          <w:marRight w:val="0"/>
          <w:marTop w:val="0"/>
          <w:marBottom w:val="0"/>
          <w:divBdr>
            <w:top w:val="none" w:sz="0" w:space="0" w:color="auto"/>
            <w:left w:val="none" w:sz="0" w:space="0" w:color="auto"/>
            <w:bottom w:val="none" w:sz="0" w:space="0" w:color="auto"/>
            <w:right w:val="none" w:sz="0" w:space="0" w:color="auto"/>
          </w:divBdr>
        </w:div>
        <w:div w:id="1763181784">
          <w:marLeft w:val="0"/>
          <w:marRight w:val="0"/>
          <w:marTop w:val="0"/>
          <w:marBottom w:val="0"/>
          <w:divBdr>
            <w:top w:val="none" w:sz="0" w:space="0" w:color="auto"/>
            <w:left w:val="none" w:sz="0" w:space="0" w:color="auto"/>
            <w:bottom w:val="none" w:sz="0" w:space="0" w:color="auto"/>
            <w:right w:val="none" w:sz="0" w:space="0" w:color="auto"/>
          </w:divBdr>
        </w:div>
        <w:div w:id="1562709741">
          <w:marLeft w:val="0"/>
          <w:marRight w:val="0"/>
          <w:marTop w:val="0"/>
          <w:marBottom w:val="0"/>
          <w:divBdr>
            <w:top w:val="none" w:sz="0" w:space="0" w:color="auto"/>
            <w:left w:val="none" w:sz="0" w:space="0" w:color="auto"/>
            <w:bottom w:val="none" w:sz="0" w:space="0" w:color="auto"/>
            <w:right w:val="none" w:sz="0" w:space="0" w:color="auto"/>
          </w:divBdr>
        </w:div>
        <w:div w:id="615602084">
          <w:marLeft w:val="0"/>
          <w:marRight w:val="0"/>
          <w:marTop w:val="0"/>
          <w:marBottom w:val="0"/>
          <w:divBdr>
            <w:top w:val="none" w:sz="0" w:space="0" w:color="auto"/>
            <w:left w:val="none" w:sz="0" w:space="0" w:color="auto"/>
            <w:bottom w:val="none" w:sz="0" w:space="0" w:color="auto"/>
            <w:right w:val="none" w:sz="0" w:space="0" w:color="auto"/>
          </w:divBdr>
        </w:div>
        <w:div w:id="1517384579">
          <w:marLeft w:val="0"/>
          <w:marRight w:val="0"/>
          <w:marTop w:val="0"/>
          <w:marBottom w:val="0"/>
          <w:divBdr>
            <w:top w:val="none" w:sz="0" w:space="0" w:color="auto"/>
            <w:left w:val="none" w:sz="0" w:space="0" w:color="auto"/>
            <w:bottom w:val="none" w:sz="0" w:space="0" w:color="auto"/>
            <w:right w:val="none" w:sz="0" w:space="0" w:color="auto"/>
          </w:divBdr>
        </w:div>
        <w:div w:id="19939503">
          <w:marLeft w:val="0"/>
          <w:marRight w:val="0"/>
          <w:marTop w:val="0"/>
          <w:marBottom w:val="0"/>
          <w:divBdr>
            <w:top w:val="none" w:sz="0" w:space="0" w:color="auto"/>
            <w:left w:val="none" w:sz="0" w:space="0" w:color="auto"/>
            <w:bottom w:val="none" w:sz="0" w:space="0" w:color="auto"/>
            <w:right w:val="none" w:sz="0" w:space="0" w:color="auto"/>
          </w:divBdr>
        </w:div>
        <w:div w:id="181674604">
          <w:marLeft w:val="0"/>
          <w:marRight w:val="0"/>
          <w:marTop w:val="0"/>
          <w:marBottom w:val="0"/>
          <w:divBdr>
            <w:top w:val="none" w:sz="0" w:space="0" w:color="auto"/>
            <w:left w:val="none" w:sz="0" w:space="0" w:color="auto"/>
            <w:bottom w:val="none" w:sz="0" w:space="0" w:color="auto"/>
            <w:right w:val="none" w:sz="0" w:space="0" w:color="auto"/>
          </w:divBdr>
        </w:div>
        <w:div w:id="205412997">
          <w:marLeft w:val="0"/>
          <w:marRight w:val="0"/>
          <w:marTop w:val="0"/>
          <w:marBottom w:val="0"/>
          <w:divBdr>
            <w:top w:val="none" w:sz="0" w:space="0" w:color="auto"/>
            <w:left w:val="none" w:sz="0" w:space="0" w:color="auto"/>
            <w:bottom w:val="none" w:sz="0" w:space="0" w:color="auto"/>
            <w:right w:val="none" w:sz="0" w:space="0" w:color="auto"/>
          </w:divBdr>
        </w:div>
        <w:div w:id="1312439381">
          <w:marLeft w:val="0"/>
          <w:marRight w:val="0"/>
          <w:marTop w:val="0"/>
          <w:marBottom w:val="0"/>
          <w:divBdr>
            <w:top w:val="none" w:sz="0" w:space="0" w:color="auto"/>
            <w:left w:val="none" w:sz="0" w:space="0" w:color="auto"/>
            <w:bottom w:val="none" w:sz="0" w:space="0" w:color="auto"/>
            <w:right w:val="none" w:sz="0" w:space="0" w:color="auto"/>
          </w:divBdr>
        </w:div>
        <w:div w:id="331376127">
          <w:marLeft w:val="0"/>
          <w:marRight w:val="0"/>
          <w:marTop w:val="0"/>
          <w:marBottom w:val="0"/>
          <w:divBdr>
            <w:top w:val="none" w:sz="0" w:space="0" w:color="auto"/>
            <w:left w:val="none" w:sz="0" w:space="0" w:color="auto"/>
            <w:bottom w:val="none" w:sz="0" w:space="0" w:color="auto"/>
            <w:right w:val="none" w:sz="0" w:space="0" w:color="auto"/>
          </w:divBdr>
        </w:div>
        <w:div w:id="255482654">
          <w:marLeft w:val="0"/>
          <w:marRight w:val="0"/>
          <w:marTop w:val="0"/>
          <w:marBottom w:val="0"/>
          <w:divBdr>
            <w:top w:val="none" w:sz="0" w:space="0" w:color="auto"/>
            <w:left w:val="none" w:sz="0" w:space="0" w:color="auto"/>
            <w:bottom w:val="none" w:sz="0" w:space="0" w:color="auto"/>
            <w:right w:val="none" w:sz="0" w:space="0" w:color="auto"/>
          </w:divBdr>
        </w:div>
        <w:div w:id="1110659650">
          <w:marLeft w:val="0"/>
          <w:marRight w:val="0"/>
          <w:marTop w:val="0"/>
          <w:marBottom w:val="0"/>
          <w:divBdr>
            <w:top w:val="none" w:sz="0" w:space="0" w:color="auto"/>
            <w:left w:val="none" w:sz="0" w:space="0" w:color="auto"/>
            <w:bottom w:val="none" w:sz="0" w:space="0" w:color="auto"/>
            <w:right w:val="none" w:sz="0" w:space="0" w:color="auto"/>
          </w:divBdr>
        </w:div>
        <w:div w:id="1333728226">
          <w:marLeft w:val="0"/>
          <w:marRight w:val="0"/>
          <w:marTop w:val="0"/>
          <w:marBottom w:val="0"/>
          <w:divBdr>
            <w:top w:val="none" w:sz="0" w:space="0" w:color="auto"/>
            <w:left w:val="none" w:sz="0" w:space="0" w:color="auto"/>
            <w:bottom w:val="none" w:sz="0" w:space="0" w:color="auto"/>
            <w:right w:val="none" w:sz="0" w:space="0" w:color="auto"/>
          </w:divBdr>
        </w:div>
        <w:div w:id="1509445553">
          <w:marLeft w:val="0"/>
          <w:marRight w:val="0"/>
          <w:marTop w:val="0"/>
          <w:marBottom w:val="0"/>
          <w:divBdr>
            <w:top w:val="none" w:sz="0" w:space="0" w:color="auto"/>
            <w:left w:val="none" w:sz="0" w:space="0" w:color="auto"/>
            <w:bottom w:val="none" w:sz="0" w:space="0" w:color="auto"/>
            <w:right w:val="none" w:sz="0" w:space="0" w:color="auto"/>
          </w:divBdr>
        </w:div>
        <w:div w:id="1707487721">
          <w:marLeft w:val="0"/>
          <w:marRight w:val="0"/>
          <w:marTop w:val="0"/>
          <w:marBottom w:val="0"/>
          <w:divBdr>
            <w:top w:val="none" w:sz="0" w:space="0" w:color="auto"/>
            <w:left w:val="none" w:sz="0" w:space="0" w:color="auto"/>
            <w:bottom w:val="none" w:sz="0" w:space="0" w:color="auto"/>
            <w:right w:val="none" w:sz="0" w:space="0" w:color="auto"/>
          </w:divBdr>
        </w:div>
        <w:div w:id="1269923519">
          <w:marLeft w:val="0"/>
          <w:marRight w:val="0"/>
          <w:marTop w:val="0"/>
          <w:marBottom w:val="0"/>
          <w:divBdr>
            <w:top w:val="none" w:sz="0" w:space="0" w:color="auto"/>
            <w:left w:val="none" w:sz="0" w:space="0" w:color="auto"/>
            <w:bottom w:val="none" w:sz="0" w:space="0" w:color="auto"/>
            <w:right w:val="none" w:sz="0" w:space="0" w:color="auto"/>
          </w:divBdr>
        </w:div>
        <w:div w:id="300118587">
          <w:marLeft w:val="0"/>
          <w:marRight w:val="0"/>
          <w:marTop w:val="0"/>
          <w:marBottom w:val="0"/>
          <w:divBdr>
            <w:top w:val="none" w:sz="0" w:space="0" w:color="auto"/>
            <w:left w:val="none" w:sz="0" w:space="0" w:color="auto"/>
            <w:bottom w:val="none" w:sz="0" w:space="0" w:color="auto"/>
            <w:right w:val="none" w:sz="0" w:space="0" w:color="auto"/>
          </w:divBdr>
        </w:div>
        <w:div w:id="1645045300">
          <w:marLeft w:val="0"/>
          <w:marRight w:val="0"/>
          <w:marTop w:val="0"/>
          <w:marBottom w:val="0"/>
          <w:divBdr>
            <w:top w:val="none" w:sz="0" w:space="0" w:color="auto"/>
            <w:left w:val="none" w:sz="0" w:space="0" w:color="auto"/>
            <w:bottom w:val="none" w:sz="0" w:space="0" w:color="auto"/>
            <w:right w:val="none" w:sz="0" w:space="0" w:color="auto"/>
          </w:divBdr>
        </w:div>
        <w:div w:id="206836646">
          <w:marLeft w:val="0"/>
          <w:marRight w:val="0"/>
          <w:marTop w:val="0"/>
          <w:marBottom w:val="0"/>
          <w:divBdr>
            <w:top w:val="none" w:sz="0" w:space="0" w:color="auto"/>
            <w:left w:val="none" w:sz="0" w:space="0" w:color="auto"/>
            <w:bottom w:val="none" w:sz="0" w:space="0" w:color="auto"/>
            <w:right w:val="none" w:sz="0" w:space="0" w:color="auto"/>
          </w:divBdr>
        </w:div>
        <w:div w:id="1698656520">
          <w:marLeft w:val="0"/>
          <w:marRight w:val="0"/>
          <w:marTop w:val="0"/>
          <w:marBottom w:val="0"/>
          <w:divBdr>
            <w:top w:val="none" w:sz="0" w:space="0" w:color="auto"/>
            <w:left w:val="none" w:sz="0" w:space="0" w:color="auto"/>
            <w:bottom w:val="none" w:sz="0" w:space="0" w:color="auto"/>
            <w:right w:val="none" w:sz="0" w:space="0" w:color="auto"/>
          </w:divBdr>
        </w:div>
        <w:div w:id="1466504365">
          <w:marLeft w:val="0"/>
          <w:marRight w:val="0"/>
          <w:marTop w:val="0"/>
          <w:marBottom w:val="0"/>
          <w:divBdr>
            <w:top w:val="none" w:sz="0" w:space="0" w:color="auto"/>
            <w:left w:val="none" w:sz="0" w:space="0" w:color="auto"/>
            <w:bottom w:val="none" w:sz="0" w:space="0" w:color="auto"/>
            <w:right w:val="none" w:sz="0" w:space="0" w:color="auto"/>
          </w:divBdr>
        </w:div>
        <w:div w:id="1203130431">
          <w:marLeft w:val="0"/>
          <w:marRight w:val="0"/>
          <w:marTop w:val="0"/>
          <w:marBottom w:val="0"/>
          <w:divBdr>
            <w:top w:val="none" w:sz="0" w:space="0" w:color="auto"/>
            <w:left w:val="none" w:sz="0" w:space="0" w:color="auto"/>
            <w:bottom w:val="none" w:sz="0" w:space="0" w:color="auto"/>
            <w:right w:val="none" w:sz="0" w:space="0" w:color="auto"/>
          </w:divBdr>
        </w:div>
        <w:div w:id="714278764">
          <w:marLeft w:val="0"/>
          <w:marRight w:val="0"/>
          <w:marTop w:val="0"/>
          <w:marBottom w:val="0"/>
          <w:divBdr>
            <w:top w:val="none" w:sz="0" w:space="0" w:color="auto"/>
            <w:left w:val="none" w:sz="0" w:space="0" w:color="auto"/>
            <w:bottom w:val="none" w:sz="0" w:space="0" w:color="auto"/>
            <w:right w:val="none" w:sz="0" w:space="0" w:color="auto"/>
          </w:divBdr>
        </w:div>
        <w:div w:id="1179929770">
          <w:marLeft w:val="0"/>
          <w:marRight w:val="0"/>
          <w:marTop w:val="0"/>
          <w:marBottom w:val="0"/>
          <w:divBdr>
            <w:top w:val="none" w:sz="0" w:space="0" w:color="auto"/>
            <w:left w:val="none" w:sz="0" w:space="0" w:color="auto"/>
            <w:bottom w:val="none" w:sz="0" w:space="0" w:color="auto"/>
            <w:right w:val="none" w:sz="0" w:space="0" w:color="auto"/>
          </w:divBdr>
        </w:div>
        <w:div w:id="847790115">
          <w:marLeft w:val="0"/>
          <w:marRight w:val="0"/>
          <w:marTop w:val="0"/>
          <w:marBottom w:val="0"/>
          <w:divBdr>
            <w:top w:val="none" w:sz="0" w:space="0" w:color="auto"/>
            <w:left w:val="none" w:sz="0" w:space="0" w:color="auto"/>
            <w:bottom w:val="none" w:sz="0" w:space="0" w:color="auto"/>
            <w:right w:val="none" w:sz="0" w:space="0" w:color="auto"/>
          </w:divBdr>
        </w:div>
        <w:div w:id="218983632">
          <w:marLeft w:val="0"/>
          <w:marRight w:val="0"/>
          <w:marTop w:val="0"/>
          <w:marBottom w:val="0"/>
          <w:divBdr>
            <w:top w:val="none" w:sz="0" w:space="0" w:color="auto"/>
            <w:left w:val="none" w:sz="0" w:space="0" w:color="auto"/>
            <w:bottom w:val="none" w:sz="0" w:space="0" w:color="auto"/>
            <w:right w:val="none" w:sz="0" w:space="0" w:color="auto"/>
          </w:divBdr>
        </w:div>
        <w:div w:id="134689083">
          <w:marLeft w:val="0"/>
          <w:marRight w:val="0"/>
          <w:marTop w:val="0"/>
          <w:marBottom w:val="0"/>
          <w:divBdr>
            <w:top w:val="none" w:sz="0" w:space="0" w:color="auto"/>
            <w:left w:val="none" w:sz="0" w:space="0" w:color="auto"/>
            <w:bottom w:val="none" w:sz="0" w:space="0" w:color="auto"/>
            <w:right w:val="none" w:sz="0" w:space="0" w:color="auto"/>
          </w:divBdr>
        </w:div>
        <w:div w:id="901015782">
          <w:marLeft w:val="0"/>
          <w:marRight w:val="0"/>
          <w:marTop w:val="0"/>
          <w:marBottom w:val="0"/>
          <w:divBdr>
            <w:top w:val="none" w:sz="0" w:space="0" w:color="auto"/>
            <w:left w:val="none" w:sz="0" w:space="0" w:color="auto"/>
            <w:bottom w:val="none" w:sz="0" w:space="0" w:color="auto"/>
            <w:right w:val="none" w:sz="0" w:space="0" w:color="auto"/>
          </w:divBdr>
        </w:div>
        <w:div w:id="1683975766">
          <w:marLeft w:val="0"/>
          <w:marRight w:val="0"/>
          <w:marTop w:val="0"/>
          <w:marBottom w:val="0"/>
          <w:divBdr>
            <w:top w:val="none" w:sz="0" w:space="0" w:color="auto"/>
            <w:left w:val="none" w:sz="0" w:space="0" w:color="auto"/>
            <w:bottom w:val="none" w:sz="0" w:space="0" w:color="auto"/>
            <w:right w:val="none" w:sz="0" w:space="0" w:color="auto"/>
          </w:divBdr>
        </w:div>
        <w:div w:id="1948073036">
          <w:marLeft w:val="0"/>
          <w:marRight w:val="0"/>
          <w:marTop w:val="0"/>
          <w:marBottom w:val="0"/>
          <w:divBdr>
            <w:top w:val="none" w:sz="0" w:space="0" w:color="auto"/>
            <w:left w:val="none" w:sz="0" w:space="0" w:color="auto"/>
            <w:bottom w:val="none" w:sz="0" w:space="0" w:color="auto"/>
            <w:right w:val="none" w:sz="0" w:space="0" w:color="auto"/>
          </w:divBdr>
        </w:div>
        <w:div w:id="919632821">
          <w:marLeft w:val="0"/>
          <w:marRight w:val="0"/>
          <w:marTop w:val="0"/>
          <w:marBottom w:val="0"/>
          <w:divBdr>
            <w:top w:val="none" w:sz="0" w:space="0" w:color="auto"/>
            <w:left w:val="none" w:sz="0" w:space="0" w:color="auto"/>
            <w:bottom w:val="none" w:sz="0" w:space="0" w:color="auto"/>
            <w:right w:val="none" w:sz="0" w:space="0" w:color="auto"/>
          </w:divBdr>
        </w:div>
        <w:div w:id="178542436">
          <w:marLeft w:val="0"/>
          <w:marRight w:val="0"/>
          <w:marTop w:val="0"/>
          <w:marBottom w:val="0"/>
          <w:divBdr>
            <w:top w:val="none" w:sz="0" w:space="0" w:color="auto"/>
            <w:left w:val="none" w:sz="0" w:space="0" w:color="auto"/>
            <w:bottom w:val="none" w:sz="0" w:space="0" w:color="auto"/>
            <w:right w:val="none" w:sz="0" w:space="0" w:color="auto"/>
          </w:divBdr>
        </w:div>
        <w:div w:id="743723396">
          <w:marLeft w:val="0"/>
          <w:marRight w:val="0"/>
          <w:marTop w:val="0"/>
          <w:marBottom w:val="0"/>
          <w:divBdr>
            <w:top w:val="none" w:sz="0" w:space="0" w:color="auto"/>
            <w:left w:val="none" w:sz="0" w:space="0" w:color="auto"/>
            <w:bottom w:val="none" w:sz="0" w:space="0" w:color="auto"/>
            <w:right w:val="none" w:sz="0" w:space="0" w:color="auto"/>
          </w:divBdr>
        </w:div>
        <w:div w:id="1301839173">
          <w:marLeft w:val="0"/>
          <w:marRight w:val="0"/>
          <w:marTop w:val="0"/>
          <w:marBottom w:val="0"/>
          <w:divBdr>
            <w:top w:val="none" w:sz="0" w:space="0" w:color="auto"/>
            <w:left w:val="none" w:sz="0" w:space="0" w:color="auto"/>
            <w:bottom w:val="none" w:sz="0" w:space="0" w:color="auto"/>
            <w:right w:val="none" w:sz="0" w:space="0" w:color="auto"/>
          </w:divBdr>
        </w:div>
        <w:div w:id="1623420717">
          <w:marLeft w:val="0"/>
          <w:marRight w:val="0"/>
          <w:marTop w:val="0"/>
          <w:marBottom w:val="0"/>
          <w:divBdr>
            <w:top w:val="none" w:sz="0" w:space="0" w:color="auto"/>
            <w:left w:val="none" w:sz="0" w:space="0" w:color="auto"/>
            <w:bottom w:val="none" w:sz="0" w:space="0" w:color="auto"/>
            <w:right w:val="none" w:sz="0" w:space="0" w:color="auto"/>
          </w:divBdr>
        </w:div>
        <w:div w:id="1232230152">
          <w:marLeft w:val="0"/>
          <w:marRight w:val="0"/>
          <w:marTop w:val="0"/>
          <w:marBottom w:val="0"/>
          <w:divBdr>
            <w:top w:val="none" w:sz="0" w:space="0" w:color="auto"/>
            <w:left w:val="none" w:sz="0" w:space="0" w:color="auto"/>
            <w:bottom w:val="none" w:sz="0" w:space="0" w:color="auto"/>
            <w:right w:val="none" w:sz="0" w:space="0" w:color="auto"/>
          </w:divBdr>
        </w:div>
        <w:div w:id="1906987392">
          <w:marLeft w:val="0"/>
          <w:marRight w:val="0"/>
          <w:marTop w:val="0"/>
          <w:marBottom w:val="0"/>
          <w:divBdr>
            <w:top w:val="none" w:sz="0" w:space="0" w:color="auto"/>
            <w:left w:val="none" w:sz="0" w:space="0" w:color="auto"/>
            <w:bottom w:val="none" w:sz="0" w:space="0" w:color="auto"/>
            <w:right w:val="none" w:sz="0" w:space="0" w:color="auto"/>
          </w:divBdr>
        </w:div>
        <w:div w:id="1139566135">
          <w:marLeft w:val="0"/>
          <w:marRight w:val="0"/>
          <w:marTop w:val="0"/>
          <w:marBottom w:val="0"/>
          <w:divBdr>
            <w:top w:val="none" w:sz="0" w:space="0" w:color="auto"/>
            <w:left w:val="none" w:sz="0" w:space="0" w:color="auto"/>
            <w:bottom w:val="none" w:sz="0" w:space="0" w:color="auto"/>
            <w:right w:val="none" w:sz="0" w:space="0" w:color="auto"/>
          </w:divBdr>
        </w:div>
        <w:div w:id="1903373042">
          <w:marLeft w:val="0"/>
          <w:marRight w:val="0"/>
          <w:marTop w:val="0"/>
          <w:marBottom w:val="0"/>
          <w:divBdr>
            <w:top w:val="none" w:sz="0" w:space="0" w:color="auto"/>
            <w:left w:val="none" w:sz="0" w:space="0" w:color="auto"/>
            <w:bottom w:val="none" w:sz="0" w:space="0" w:color="auto"/>
            <w:right w:val="none" w:sz="0" w:space="0" w:color="auto"/>
          </w:divBdr>
        </w:div>
        <w:div w:id="349530531">
          <w:marLeft w:val="0"/>
          <w:marRight w:val="0"/>
          <w:marTop w:val="0"/>
          <w:marBottom w:val="0"/>
          <w:divBdr>
            <w:top w:val="none" w:sz="0" w:space="0" w:color="auto"/>
            <w:left w:val="none" w:sz="0" w:space="0" w:color="auto"/>
            <w:bottom w:val="none" w:sz="0" w:space="0" w:color="auto"/>
            <w:right w:val="none" w:sz="0" w:space="0" w:color="auto"/>
          </w:divBdr>
        </w:div>
        <w:div w:id="856118536">
          <w:marLeft w:val="0"/>
          <w:marRight w:val="0"/>
          <w:marTop w:val="0"/>
          <w:marBottom w:val="0"/>
          <w:divBdr>
            <w:top w:val="none" w:sz="0" w:space="0" w:color="auto"/>
            <w:left w:val="none" w:sz="0" w:space="0" w:color="auto"/>
            <w:bottom w:val="none" w:sz="0" w:space="0" w:color="auto"/>
            <w:right w:val="none" w:sz="0" w:space="0" w:color="auto"/>
          </w:divBdr>
        </w:div>
        <w:div w:id="652948924">
          <w:marLeft w:val="0"/>
          <w:marRight w:val="0"/>
          <w:marTop w:val="0"/>
          <w:marBottom w:val="0"/>
          <w:divBdr>
            <w:top w:val="none" w:sz="0" w:space="0" w:color="auto"/>
            <w:left w:val="none" w:sz="0" w:space="0" w:color="auto"/>
            <w:bottom w:val="none" w:sz="0" w:space="0" w:color="auto"/>
            <w:right w:val="none" w:sz="0" w:space="0" w:color="auto"/>
          </w:divBdr>
        </w:div>
      </w:divsChild>
    </w:div>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187670183">
      <w:bodyDiv w:val="1"/>
      <w:marLeft w:val="0"/>
      <w:marRight w:val="0"/>
      <w:marTop w:val="0"/>
      <w:marBottom w:val="0"/>
      <w:divBdr>
        <w:top w:val="none" w:sz="0" w:space="0" w:color="auto"/>
        <w:left w:val="none" w:sz="0" w:space="0" w:color="auto"/>
        <w:bottom w:val="none" w:sz="0" w:space="0" w:color="auto"/>
        <w:right w:val="none" w:sz="0" w:space="0" w:color="auto"/>
      </w:divBdr>
      <w:divsChild>
        <w:div w:id="2048524694">
          <w:marLeft w:val="0"/>
          <w:marRight w:val="0"/>
          <w:marTop w:val="0"/>
          <w:marBottom w:val="0"/>
          <w:divBdr>
            <w:top w:val="none" w:sz="0" w:space="0" w:color="auto"/>
            <w:left w:val="none" w:sz="0" w:space="0" w:color="auto"/>
            <w:bottom w:val="none" w:sz="0" w:space="0" w:color="auto"/>
            <w:right w:val="none" w:sz="0" w:space="0" w:color="auto"/>
          </w:divBdr>
        </w:div>
        <w:div w:id="1521046234">
          <w:marLeft w:val="0"/>
          <w:marRight w:val="0"/>
          <w:marTop w:val="0"/>
          <w:marBottom w:val="0"/>
          <w:divBdr>
            <w:top w:val="none" w:sz="0" w:space="0" w:color="auto"/>
            <w:left w:val="none" w:sz="0" w:space="0" w:color="auto"/>
            <w:bottom w:val="none" w:sz="0" w:space="0" w:color="auto"/>
            <w:right w:val="none" w:sz="0" w:space="0" w:color="auto"/>
          </w:divBdr>
        </w:div>
        <w:div w:id="324287259">
          <w:marLeft w:val="0"/>
          <w:marRight w:val="0"/>
          <w:marTop w:val="0"/>
          <w:marBottom w:val="0"/>
          <w:divBdr>
            <w:top w:val="none" w:sz="0" w:space="0" w:color="auto"/>
            <w:left w:val="none" w:sz="0" w:space="0" w:color="auto"/>
            <w:bottom w:val="none" w:sz="0" w:space="0" w:color="auto"/>
            <w:right w:val="none" w:sz="0" w:space="0" w:color="auto"/>
          </w:divBdr>
        </w:div>
        <w:div w:id="285427664">
          <w:marLeft w:val="0"/>
          <w:marRight w:val="0"/>
          <w:marTop w:val="0"/>
          <w:marBottom w:val="0"/>
          <w:divBdr>
            <w:top w:val="none" w:sz="0" w:space="0" w:color="auto"/>
            <w:left w:val="none" w:sz="0" w:space="0" w:color="auto"/>
            <w:bottom w:val="none" w:sz="0" w:space="0" w:color="auto"/>
            <w:right w:val="none" w:sz="0" w:space="0" w:color="auto"/>
          </w:divBdr>
        </w:div>
        <w:div w:id="538737140">
          <w:marLeft w:val="0"/>
          <w:marRight w:val="0"/>
          <w:marTop w:val="0"/>
          <w:marBottom w:val="0"/>
          <w:divBdr>
            <w:top w:val="none" w:sz="0" w:space="0" w:color="auto"/>
            <w:left w:val="none" w:sz="0" w:space="0" w:color="auto"/>
            <w:bottom w:val="none" w:sz="0" w:space="0" w:color="auto"/>
            <w:right w:val="none" w:sz="0" w:space="0" w:color="auto"/>
          </w:divBdr>
        </w:div>
        <w:div w:id="546186049">
          <w:marLeft w:val="0"/>
          <w:marRight w:val="0"/>
          <w:marTop w:val="0"/>
          <w:marBottom w:val="0"/>
          <w:divBdr>
            <w:top w:val="none" w:sz="0" w:space="0" w:color="auto"/>
            <w:left w:val="none" w:sz="0" w:space="0" w:color="auto"/>
            <w:bottom w:val="none" w:sz="0" w:space="0" w:color="auto"/>
            <w:right w:val="none" w:sz="0" w:space="0" w:color="auto"/>
          </w:divBdr>
        </w:div>
        <w:div w:id="2043554248">
          <w:marLeft w:val="0"/>
          <w:marRight w:val="0"/>
          <w:marTop w:val="0"/>
          <w:marBottom w:val="0"/>
          <w:divBdr>
            <w:top w:val="none" w:sz="0" w:space="0" w:color="auto"/>
            <w:left w:val="none" w:sz="0" w:space="0" w:color="auto"/>
            <w:bottom w:val="none" w:sz="0" w:space="0" w:color="auto"/>
            <w:right w:val="none" w:sz="0" w:space="0" w:color="auto"/>
          </w:divBdr>
        </w:div>
        <w:div w:id="43674705">
          <w:marLeft w:val="0"/>
          <w:marRight w:val="0"/>
          <w:marTop w:val="0"/>
          <w:marBottom w:val="0"/>
          <w:divBdr>
            <w:top w:val="none" w:sz="0" w:space="0" w:color="auto"/>
            <w:left w:val="none" w:sz="0" w:space="0" w:color="auto"/>
            <w:bottom w:val="none" w:sz="0" w:space="0" w:color="auto"/>
            <w:right w:val="none" w:sz="0" w:space="0" w:color="auto"/>
          </w:divBdr>
        </w:div>
        <w:div w:id="401105738">
          <w:marLeft w:val="0"/>
          <w:marRight w:val="0"/>
          <w:marTop w:val="0"/>
          <w:marBottom w:val="0"/>
          <w:divBdr>
            <w:top w:val="none" w:sz="0" w:space="0" w:color="auto"/>
            <w:left w:val="none" w:sz="0" w:space="0" w:color="auto"/>
            <w:bottom w:val="none" w:sz="0" w:space="0" w:color="auto"/>
            <w:right w:val="none" w:sz="0" w:space="0" w:color="auto"/>
          </w:divBdr>
        </w:div>
        <w:div w:id="822769781">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882406584">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25202575">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781027083">
      <w:bodyDiv w:val="1"/>
      <w:marLeft w:val="0"/>
      <w:marRight w:val="0"/>
      <w:marTop w:val="0"/>
      <w:marBottom w:val="0"/>
      <w:divBdr>
        <w:top w:val="none" w:sz="0" w:space="0" w:color="auto"/>
        <w:left w:val="none" w:sz="0" w:space="0" w:color="auto"/>
        <w:bottom w:val="none" w:sz="0" w:space="0" w:color="auto"/>
        <w:right w:val="none" w:sz="0" w:space="0" w:color="auto"/>
      </w:divBdr>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0E6B-0330-4FBA-91DB-D871E0BE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220</cp:revision>
  <cp:lastPrinted>2024-08-30T08:18:00Z</cp:lastPrinted>
  <dcterms:created xsi:type="dcterms:W3CDTF">2024-11-11T14:41:00Z</dcterms:created>
  <dcterms:modified xsi:type="dcterms:W3CDTF">2024-12-24T02:13:00Z</dcterms:modified>
</cp:coreProperties>
</file>