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9356" w:type="dxa"/>
        <w:tblInd w:w="108" w:type="dxa"/>
        <w:tblLayout w:type="autofit"/>
        <w:tblCellMar>
          <w:top w:w="0" w:type="dxa"/>
          <w:left w:w="108" w:type="dxa"/>
          <w:bottom w:w="0" w:type="dxa"/>
          <w:right w:w="108" w:type="dxa"/>
        </w:tblCellMar>
      </w:tblPr>
      <w:tblGrid>
        <w:gridCol w:w="3774"/>
        <w:gridCol w:w="346"/>
        <w:gridCol w:w="5236"/>
      </w:tblGrid>
      <w:tr>
        <w:tblPrEx>
          <w:tblCellMar>
            <w:top w:w="0" w:type="dxa"/>
            <w:left w:w="108" w:type="dxa"/>
            <w:bottom w:w="0" w:type="dxa"/>
            <w:right w:w="108" w:type="dxa"/>
          </w:tblCellMar>
        </w:tblPrEx>
        <w:trPr>
          <w:trHeight w:val="21" w:hRule="atLeast"/>
        </w:trPr>
        <w:tc>
          <w:tcPr>
            <w:tcW w:w="3774" w:type="dxa"/>
          </w:tcPr>
          <w:p>
            <w:pPr>
              <w:spacing w:line="240" w:lineRule="auto"/>
              <w:jc w:val="center"/>
              <w:rPr>
                <w:rFonts w:cs="Times New Roman"/>
                <w:bCs/>
                <w:sz w:val="28"/>
                <w:szCs w:val="28"/>
              </w:rPr>
            </w:pPr>
            <w:r>
              <w:rPr>
                <w:rFonts w:cs="Times New Roman"/>
                <w:bCs/>
                <w:sz w:val="28"/>
                <w:szCs w:val="28"/>
              </w:rPr>
              <w:t>TỈNH UỶ BÌNH PHƯỚC</w:t>
            </w:r>
          </w:p>
          <w:p>
            <w:pPr>
              <w:spacing w:line="240" w:lineRule="auto"/>
              <w:jc w:val="center"/>
              <w:rPr>
                <w:rFonts w:cs="Times New Roman"/>
                <w:b/>
                <w:i/>
                <w:sz w:val="28"/>
                <w:szCs w:val="28"/>
              </w:rPr>
            </w:pPr>
            <w:r>
              <w:rPr>
                <w:rFonts w:cs="Times New Roman"/>
                <w:b/>
                <w:sz w:val="28"/>
                <w:szCs w:val="28"/>
              </w:rPr>
              <w:t>BAN DÂN VẬN</w:t>
            </w:r>
          </w:p>
          <w:p>
            <w:pPr>
              <w:spacing w:line="240" w:lineRule="auto"/>
              <w:jc w:val="center"/>
              <w:rPr>
                <w:rFonts w:cs="Times New Roman"/>
                <w:b/>
                <w:sz w:val="28"/>
                <w:szCs w:val="28"/>
              </w:rPr>
            </w:pPr>
            <w:r>
              <w:rPr>
                <w:rFonts w:cs="Times New Roman"/>
                <w:b/>
                <w:sz w:val="28"/>
                <w:szCs w:val="28"/>
              </w:rPr>
              <w:t>*</w:t>
            </w:r>
          </w:p>
        </w:tc>
        <w:tc>
          <w:tcPr>
            <w:tcW w:w="346" w:type="dxa"/>
          </w:tcPr>
          <w:p>
            <w:pPr>
              <w:spacing w:line="240" w:lineRule="auto"/>
              <w:rPr>
                <w:rFonts w:cs="Times New Roman"/>
                <w:b/>
                <w:bCs/>
                <w:sz w:val="28"/>
                <w:szCs w:val="28"/>
              </w:rPr>
            </w:pPr>
          </w:p>
        </w:tc>
        <w:tc>
          <w:tcPr>
            <w:tcW w:w="5236" w:type="dxa"/>
          </w:tcPr>
          <w:p>
            <w:pPr>
              <w:spacing w:line="240" w:lineRule="auto"/>
              <w:ind w:left="20"/>
              <w:jc w:val="right"/>
              <w:rPr>
                <w:rFonts w:cs="Times New Roman"/>
                <w:b/>
                <w:bCs/>
                <w:sz w:val="30"/>
                <w:szCs w:val="30"/>
              </w:rPr>
            </w:pPr>
            <w:r>
              <w:rPr>
                <w:rFonts w:cs="Times New Roman"/>
                <w:b/>
                <w:bCs/>
                <w:sz w:val="28"/>
                <w:szCs w:val="28"/>
              </w:rPr>
              <mc:AlternateContent>
                <mc:Choice Requires="wps">
                  <w:drawing>
                    <wp:anchor distT="0" distB="0" distL="114300" distR="114300" simplePos="0" relativeHeight="251659264" behindDoc="0" locked="0" layoutInCell="1" allowOverlap="1">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Pr>
                <w:rFonts w:cs="Times New Roman"/>
                <w:b/>
                <w:bCs/>
                <w:sz w:val="30"/>
                <w:szCs w:val="30"/>
              </w:rPr>
              <w:t xml:space="preserve">    ĐẢNG CỘNG SẢN VIỆT NAM                                                                                                         </w:t>
            </w:r>
            <w:r>
              <w:rPr>
                <w:rFonts w:cs="Times New Roman"/>
                <w:i/>
                <w:sz w:val="28"/>
                <w:szCs w:val="28"/>
              </w:rPr>
              <w:t xml:space="preserve">Bình Phước, ngày 04 tháng 11 năm 2024 </w:t>
            </w:r>
          </w:p>
        </w:tc>
      </w:tr>
    </w:tbl>
    <w:p>
      <w:pPr>
        <w:spacing w:line="240" w:lineRule="auto"/>
        <w:jc w:val="center"/>
        <w:rPr>
          <w:rFonts w:cs="Times New Roman"/>
          <w:b/>
          <w:bCs/>
          <w:sz w:val="28"/>
          <w:szCs w:val="28"/>
        </w:rPr>
      </w:pPr>
      <w:r>
        <w:rPr>
          <w:rFonts w:cs="Times New Roman"/>
          <w:b/>
          <w:bCs/>
          <w:sz w:val="28"/>
          <w:szCs w:val="28"/>
        </w:rPr>
        <w:t>LỊCH LÀM VIỆC</w:t>
      </w:r>
    </w:p>
    <w:p>
      <w:pPr>
        <w:spacing w:line="240" w:lineRule="auto"/>
        <w:jc w:val="center"/>
        <w:rPr>
          <w:rFonts w:cs="Times New Roman"/>
          <w:b/>
          <w:bCs/>
          <w:sz w:val="28"/>
          <w:szCs w:val="28"/>
        </w:rPr>
      </w:pPr>
      <w:r>
        <w:rPr>
          <w:rFonts w:cs="Times New Roman"/>
          <w:b/>
          <w:bCs/>
          <w:sz w:val="28"/>
          <w:szCs w:val="28"/>
        </w:rPr>
        <w:t>CỦA BAN DÂN VẬN TỈNH ỦY</w:t>
      </w:r>
    </w:p>
    <w:p>
      <w:pPr>
        <w:spacing w:line="240" w:lineRule="auto"/>
        <w:jc w:val="center"/>
        <w:rPr>
          <w:rFonts w:cs="Times New Roman"/>
          <w:b/>
          <w:bCs/>
          <w:sz w:val="28"/>
          <w:szCs w:val="28"/>
        </w:rPr>
      </w:pPr>
      <w:r>
        <w:rPr>
          <w:rFonts w:cs="Times New Roman"/>
          <w:b/>
          <w:bCs/>
          <w:sz w:val="28"/>
          <w:szCs w:val="28"/>
        </w:rPr>
        <w:t>Tuần 45 năm 2024 (từ ngày 04/11 đến ngày 08/11/2024)</w:t>
      </w:r>
    </w:p>
    <w:p>
      <w:pPr>
        <w:spacing w:line="240" w:lineRule="auto"/>
        <w:jc w:val="center"/>
        <w:rPr>
          <w:rFonts w:cs="Times New Roman"/>
          <w:b/>
          <w:bCs/>
          <w:i/>
          <w:color w:val="FF0000"/>
          <w:sz w:val="28"/>
          <w:szCs w:val="28"/>
        </w:rPr>
      </w:pPr>
      <w:r>
        <w:rPr>
          <w:rFonts w:cs="Times New Roman"/>
          <w:b/>
          <w:bCs/>
          <w:i/>
          <w:color w:val="FF0000"/>
          <w:sz w:val="28"/>
          <w:szCs w:val="28"/>
        </w:rPr>
        <w:t>(dự thảo)</w:t>
      </w:r>
    </w:p>
    <w:p>
      <w:pPr>
        <w:spacing w:line="240" w:lineRule="auto"/>
        <w:jc w:val="center"/>
        <w:rPr>
          <w:rFonts w:cs="Times New Roman"/>
          <w:bCs/>
          <w:sz w:val="28"/>
          <w:szCs w:val="28"/>
          <w:lang w:val="ca-ES"/>
        </w:rPr>
      </w:pPr>
      <w:r>
        <w:rPr>
          <w:rFonts w:cs="Times New Roman"/>
          <w:bCs/>
          <w:sz w:val="28"/>
          <w:szCs w:val="28"/>
          <w:lang w:val="ca-ES"/>
        </w:rPr>
        <w:t>----</w:t>
      </w:r>
    </w:p>
    <w:p>
      <w:pPr>
        <w:ind w:left="0"/>
        <w:contextualSpacing/>
        <w:rPr>
          <w:spacing w:val="-4"/>
          <w:sz w:val="28"/>
          <w:szCs w:val="28"/>
          <w:shd w:val="clear" w:color="auto" w:fill="FFFFFF"/>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(04/11)</w:t>
      </w:r>
      <w:r>
        <w:rPr>
          <w:rFonts w:cs="Times New Roman"/>
          <w:b/>
          <w:sz w:val="28"/>
          <w:szCs w:val="28"/>
        </w:rPr>
        <w:t>:</w:t>
      </w:r>
      <w:r>
        <w:rPr>
          <w:rFonts w:cs="Times New Roman"/>
          <w:sz w:val="28"/>
          <w:szCs w:val="28"/>
        </w:rPr>
        <w:t xml:space="preserve"> </w:t>
      </w:r>
    </w:p>
    <w:p>
      <w:pPr>
        <w:ind w:left="0"/>
        <w:rPr>
          <w:b/>
          <w:sz w:val="28"/>
          <w:szCs w:val="28"/>
          <w:shd w:val="clear" w:color="auto" w:fill="FFFFFF"/>
        </w:rPr>
      </w:pPr>
      <w:r>
        <w:rPr>
          <w:rFonts w:cs="Times New Roman"/>
          <w:b/>
          <w:sz w:val="28"/>
          <w:szCs w:val="28"/>
          <w:u w:val="single"/>
        </w:rPr>
        <w:t>Sáng:</w:t>
      </w:r>
    </w:p>
    <w:p>
      <w:pPr>
        <w:contextualSpacing/>
        <w:rPr>
          <w:spacing w:val="-4"/>
          <w:sz w:val="28"/>
          <w:szCs w:val="28"/>
          <w:shd w:val="clear" w:color="auto" w:fill="FFFFFF"/>
        </w:rPr>
      </w:pPr>
      <w:r>
        <w:rPr>
          <w:b/>
          <w:sz w:val="28"/>
          <w:szCs w:val="28"/>
          <w:shd w:val="clear" w:color="auto" w:fill="FFFFFF"/>
        </w:rPr>
        <w:t>-</w:t>
      </w:r>
      <w:r>
        <w:rPr>
          <w:spacing w:val="-4"/>
          <w:sz w:val="28"/>
          <w:szCs w:val="28"/>
          <w:shd w:val="clear" w:color="auto" w:fill="FFFFFF"/>
        </w:rPr>
        <w:t xml:space="preserve"> </w:t>
      </w:r>
      <w:r>
        <w:rPr>
          <w:b/>
          <w:bCs/>
          <w:spacing w:val="-4"/>
          <w:sz w:val="28"/>
          <w:szCs w:val="28"/>
          <w:shd w:val="clear" w:color="auto" w:fill="FFFFFF"/>
        </w:rPr>
        <w:t xml:space="preserve">07h30’: </w:t>
      </w:r>
      <w:r>
        <w:rPr>
          <w:spacing w:val="-4"/>
          <w:sz w:val="28"/>
          <w:szCs w:val="28"/>
          <w:shd w:val="clear" w:color="auto" w:fill="FFFFFF"/>
        </w:rPr>
        <w:t>Các đồng chí lãnh đạo Ban làm việc tại cơ quan.</w:t>
      </w:r>
    </w:p>
    <w:p>
      <w:pPr>
        <w:ind w:left="0"/>
        <w:contextualSpacing/>
        <w:rPr>
          <w:rFonts w:cs="Times New Roman"/>
          <w:b/>
          <w:sz w:val="28"/>
          <w:szCs w:val="28"/>
          <w:u w:val="single"/>
        </w:rPr>
      </w:pPr>
      <w:r>
        <w:rPr>
          <w:rFonts w:cs="Times New Roman"/>
          <w:b/>
          <w:sz w:val="28"/>
          <w:szCs w:val="28"/>
          <w:u w:val="single"/>
        </w:rPr>
        <w:t>Chiều:</w:t>
      </w:r>
    </w:p>
    <w:p>
      <w:pPr>
        <w:contextualSpacing/>
        <w:rPr>
          <w:spacing w:val="-6"/>
          <w:sz w:val="28"/>
          <w:szCs w:val="28"/>
          <w:shd w:val="clear" w:color="auto" w:fill="FFFFFF"/>
        </w:rPr>
      </w:pPr>
      <w:r>
        <w:rPr>
          <w:b/>
          <w:bCs/>
          <w:sz w:val="28"/>
          <w:szCs w:val="28"/>
          <w:shd w:val="clear" w:color="auto" w:fill="FFFFFF"/>
        </w:rPr>
        <w:t xml:space="preserve">- 14h00’: </w:t>
      </w:r>
      <w:r>
        <w:rPr>
          <w:b/>
          <w:bCs/>
          <w:color w:val="FF0000"/>
          <w:sz w:val="28"/>
          <w:szCs w:val="28"/>
          <w:shd w:val="clear" w:color="auto" w:fill="FFFFFF"/>
        </w:rPr>
        <w:t>(đề xuất)</w:t>
      </w:r>
      <w:r>
        <w:rPr>
          <w:b/>
          <w:bCs/>
          <w:sz w:val="28"/>
          <w:szCs w:val="28"/>
          <w:shd w:val="clear" w:color="auto" w:fill="FFFFFF"/>
        </w:rPr>
        <w:t xml:space="preserve"> </w:t>
      </w:r>
      <w:r>
        <w:rPr>
          <w:bCs/>
          <w:spacing w:val="-6"/>
          <w:sz w:val="28"/>
          <w:szCs w:val="28"/>
          <w:shd w:val="clear" w:color="auto" w:fill="FFFFFF"/>
        </w:rPr>
        <w:t xml:space="preserve">Đồng chí </w:t>
      </w:r>
      <w:r>
        <w:rPr>
          <w:b/>
          <w:bCs/>
          <w:spacing w:val="-6"/>
          <w:sz w:val="28"/>
          <w:szCs w:val="28"/>
          <w:shd w:val="clear" w:color="auto" w:fill="FFFFFF"/>
        </w:rPr>
        <w:t>Lê Thị Xuân Trang</w:t>
      </w:r>
      <w:r>
        <w:rPr>
          <w:bCs/>
          <w:spacing w:val="-6"/>
          <w:sz w:val="28"/>
          <w:szCs w:val="28"/>
          <w:shd w:val="clear" w:color="auto" w:fill="FFFFFF"/>
        </w:rPr>
        <w:t xml:space="preserve"> – </w:t>
      </w:r>
      <w:r>
        <w:rPr>
          <w:spacing w:val="-6"/>
          <w:sz w:val="28"/>
          <w:szCs w:val="28"/>
          <w:shd w:val="clear" w:color="auto" w:fill="FFFFFF"/>
        </w:rPr>
        <w:t>UVBTV, Trưởng Ban Dân vận Tỉnh ủy chủ trì làm việc với BCH Công đoàn cơ quan BDV Tỉnh ủy.</w:t>
      </w:r>
      <w:r>
        <w:rPr>
          <w:b/>
          <w:bCs/>
          <w:spacing w:val="-6"/>
          <w:sz w:val="28"/>
          <w:szCs w:val="28"/>
          <w:shd w:val="clear" w:color="auto" w:fill="FFFFFF"/>
        </w:rPr>
        <w:t xml:space="preserve"> Địa điểm: </w:t>
      </w:r>
      <w:r>
        <w:rPr>
          <w:spacing w:val="-6"/>
          <w:sz w:val="28"/>
          <w:szCs w:val="28"/>
          <w:shd w:val="clear" w:color="auto" w:fill="FFFFFF"/>
        </w:rPr>
        <w:t>tại phòng họp cơ quan.</w:t>
      </w:r>
    </w:p>
    <w:p>
      <w:pPr>
        <w:contextualSpacing/>
        <w:rPr>
          <w:spacing w:val="-6"/>
          <w:sz w:val="28"/>
          <w:szCs w:val="28"/>
          <w:shd w:val="clear" w:color="auto" w:fill="FFFFFF"/>
        </w:rPr>
      </w:pPr>
      <w:r>
        <w:rPr>
          <w:b/>
          <w:bCs/>
          <w:sz w:val="28"/>
          <w:szCs w:val="28"/>
          <w:shd w:val="clear" w:color="auto" w:fill="FFFFFF"/>
        </w:rPr>
        <w:t>Nội dung:</w:t>
      </w:r>
      <w:r>
        <w:rPr>
          <w:spacing w:val="-6"/>
          <w:sz w:val="28"/>
          <w:szCs w:val="28"/>
          <w:shd w:val="clear" w:color="auto" w:fill="FFFFFF"/>
        </w:rPr>
        <w:t xml:space="preserve"> công tác kiện toàn nhân sự BCH Công đoàn cơ quan (Giao BCH Công đoàn cơ quan chuẩn bị nội dung)</w:t>
      </w:r>
    </w:p>
    <w:p>
      <w:pPr>
        <w:contextualSpacing/>
        <w:rPr>
          <w:spacing w:val="-6"/>
          <w:sz w:val="28"/>
          <w:szCs w:val="28"/>
          <w:shd w:val="clear" w:color="auto" w:fill="FFFFFF"/>
        </w:rPr>
      </w:pPr>
      <w:r>
        <w:rPr>
          <w:b/>
          <w:bCs/>
          <w:sz w:val="28"/>
          <w:szCs w:val="28"/>
          <w:shd w:val="clear" w:color="auto" w:fill="FFFFFF"/>
        </w:rPr>
        <w:t>Mời dự:</w:t>
      </w:r>
      <w:r>
        <w:rPr>
          <w:spacing w:val="-6"/>
          <w:sz w:val="28"/>
          <w:szCs w:val="28"/>
          <w:shd w:val="clear" w:color="auto" w:fill="FFFFFF"/>
        </w:rPr>
        <w:t xml:space="preserve"> Đ/c Nguyễn Thị Loan-Phó trưởng Ban, Đại diện Chi ủy chi bộ, BCH Công đoàn cơ quan.</w:t>
      </w:r>
    </w:p>
    <w:p>
      <w:pPr>
        <w:ind w:left="0"/>
        <w:contextualSpacing/>
        <w:rPr>
          <w:b/>
          <w:sz w:val="28"/>
          <w:u w:val="single"/>
        </w:rPr>
      </w:pPr>
      <w:r>
        <w:rPr>
          <w:b/>
          <w:sz w:val="28"/>
          <w:u w:val="single"/>
        </w:rPr>
        <w:t xml:space="preserve">Thứ ba (05/11): </w:t>
      </w:r>
    </w:p>
    <w:p>
      <w:pPr>
        <w:ind w:left="0"/>
        <w:contextualSpacing/>
        <w:rPr>
          <w:rFonts w:cs="Times New Roman"/>
          <w:b/>
          <w:sz w:val="28"/>
          <w:szCs w:val="28"/>
          <w:u w:val="single"/>
        </w:rPr>
      </w:pPr>
      <w:r>
        <w:rPr>
          <w:rFonts w:cs="Times New Roman"/>
          <w:b/>
          <w:sz w:val="28"/>
          <w:szCs w:val="28"/>
          <w:u w:val="single"/>
        </w:rPr>
        <w:t>Sáng:</w:t>
      </w:r>
    </w:p>
    <w:p>
      <w:pPr>
        <w:contextualSpacing/>
        <w:rPr>
          <w:spacing w:val="-6"/>
          <w:sz w:val="28"/>
          <w:szCs w:val="28"/>
          <w:shd w:val="clear" w:color="auto" w:fill="FFFFFF"/>
        </w:rPr>
      </w:pPr>
      <w:r>
        <w:rPr>
          <w:b/>
          <w:bCs/>
          <w:spacing w:val="-6"/>
          <w:sz w:val="28"/>
          <w:szCs w:val="28"/>
          <w:shd w:val="clear" w:color="auto" w:fill="FFFFFF"/>
        </w:rPr>
        <w:t>- 08h00’:</w:t>
      </w:r>
      <w:r>
        <w:rPr>
          <w:bCs/>
          <w:spacing w:val="-6"/>
          <w:sz w:val="28"/>
          <w:szCs w:val="28"/>
          <w:shd w:val="clear" w:color="auto" w:fill="FFFFFF"/>
        </w:rPr>
        <w:t xml:space="preserve"> </w:t>
      </w:r>
      <w:bookmarkStart w:id="0" w:name="_Hlk181461106"/>
      <w:r>
        <w:rPr>
          <w:bCs/>
          <w:spacing w:val="-6"/>
          <w:sz w:val="28"/>
          <w:szCs w:val="28"/>
          <w:shd w:val="clear" w:color="auto" w:fill="FFFFFF"/>
        </w:rPr>
        <w:t xml:space="preserve">Đồng chí </w:t>
      </w:r>
      <w:r>
        <w:rPr>
          <w:b/>
          <w:bCs/>
          <w:spacing w:val="-6"/>
          <w:sz w:val="28"/>
          <w:szCs w:val="28"/>
          <w:shd w:val="clear" w:color="auto" w:fill="FFFFFF"/>
        </w:rPr>
        <w:t>Lê Thị Xuân Trang</w:t>
      </w:r>
      <w:r>
        <w:rPr>
          <w:bCs/>
          <w:spacing w:val="-6"/>
          <w:sz w:val="28"/>
          <w:szCs w:val="28"/>
          <w:shd w:val="clear" w:color="auto" w:fill="FFFFFF"/>
        </w:rPr>
        <w:t xml:space="preserve"> – </w:t>
      </w:r>
      <w:r>
        <w:rPr>
          <w:spacing w:val="-6"/>
          <w:sz w:val="28"/>
          <w:szCs w:val="28"/>
          <w:shd w:val="clear" w:color="auto" w:fill="FFFFFF"/>
        </w:rPr>
        <w:t xml:space="preserve">UVBTV, Trưởng Ban Dân vận Tỉnh ủy </w:t>
      </w:r>
      <w:bookmarkEnd w:id="0"/>
      <w:r>
        <w:rPr>
          <w:i/>
          <w:iCs/>
          <w:spacing w:val="-6"/>
          <w:sz w:val="28"/>
          <w:szCs w:val="28"/>
          <w:shd w:val="clear" w:color="auto" w:fill="FFFFFF"/>
        </w:rPr>
        <w:t>tiếp xúc cử tri trước kỳ họp cuối năm 2024, HĐND tỉnh khóa X</w:t>
      </w:r>
      <w:r>
        <w:rPr>
          <w:i/>
          <w:spacing w:val="-6"/>
          <w:sz w:val="28"/>
          <w:szCs w:val="28"/>
          <w:shd w:val="clear" w:color="auto" w:fill="FFFFFF"/>
        </w:rPr>
        <w:t>.</w:t>
      </w:r>
      <w:r>
        <w:rPr>
          <w:spacing w:val="-6"/>
          <w:sz w:val="28"/>
          <w:szCs w:val="28"/>
          <w:shd w:val="clear" w:color="auto" w:fill="FFFFFF"/>
        </w:rPr>
        <w:t xml:space="preserve"> </w:t>
      </w:r>
      <w:r>
        <w:rPr>
          <w:b/>
          <w:i/>
          <w:spacing w:val="-6"/>
          <w:sz w:val="28"/>
          <w:szCs w:val="28"/>
          <w:shd w:val="clear" w:color="auto" w:fill="FFFFFF"/>
        </w:rPr>
        <w:t>Địa điểm:</w:t>
      </w:r>
      <w:r>
        <w:rPr>
          <w:spacing w:val="-6"/>
          <w:sz w:val="28"/>
          <w:szCs w:val="28"/>
          <w:shd w:val="clear" w:color="auto" w:fill="FFFFFF"/>
        </w:rPr>
        <w:t xml:space="preserve"> Tại xã Bình Thắng, huyện Bù Gia Mập. Xe 93A-5969.</w:t>
      </w:r>
    </w:p>
    <w:p>
      <w:pPr>
        <w:contextualSpacing/>
        <w:rPr>
          <w:i/>
          <w:iCs/>
          <w:color w:val="FF0000"/>
          <w:spacing w:val="-6"/>
          <w:sz w:val="28"/>
          <w:szCs w:val="28"/>
          <w:shd w:val="clear" w:color="auto" w:fill="FFFFFF"/>
        </w:rPr>
      </w:pPr>
      <w:r>
        <w:rPr>
          <w:i/>
          <w:iCs/>
          <w:color w:val="FF0000"/>
          <w:spacing w:val="-6"/>
          <w:sz w:val="28"/>
          <w:szCs w:val="28"/>
          <w:shd w:val="clear" w:color="auto" w:fill="FFFFFF"/>
        </w:rPr>
        <w:t>Cùng đi: Đồng chí Chánh Văn phòng Ban.</w:t>
      </w:r>
    </w:p>
    <w:p>
      <w:pPr>
        <w:ind w:left="0"/>
        <w:contextualSpacing/>
        <w:rPr>
          <w:rFonts w:cs="Times New Roman"/>
          <w:b/>
          <w:sz w:val="28"/>
          <w:szCs w:val="28"/>
          <w:u w:val="single"/>
        </w:rPr>
      </w:pPr>
      <w:r>
        <w:rPr>
          <w:rFonts w:cs="Times New Roman"/>
          <w:b/>
          <w:sz w:val="28"/>
          <w:szCs w:val="28"/>
          <w:u w:val="single"/>
        </w:rPr>
        <w:t>Chiều:</w:t>
      </w:r>
    </w:p>
    <w:p>
      <w:pPr>
        <w:contextualSpacing/>
        <w:rPr>
          <w:spacing w:val="-2"/>
          <w:sz w:val="28"/>
          <w:szCs w:val="28"/>
          <w:shd w:val="clear" w:color="auto" w:fill="FFFFFF"/>
        </w:rPr>
      </w:pPr>
      <w:r>
        <w:rPr>
          <w:b/>
          <w:spacing w:val="-2"/>
          <w:sz w:val="28"/>
          <w:szCs w:val="28"/>
          <w:shd w:val="clear" w:color="auto" w:fill="FFFFFF"/>
        </w:rPr>
        <w:t>-</w:t>
      </w:r>
      <w:r>
        <w:rPr>
          <w:b/>
          <w:color w:val="FF0000"/>
          <w:spacing w:val="-2"/>
          <w:sz w:val="28"/>
          <w:szCs w:val="28"/>
          <w:shd w:val="clear" w:color="auto" w:fill="FFFFFF"/>
        </w:rPr>
        <w:t xml:space="preserve"> </w:t>
      </w:r>
      <w:r>
        <w:rPr>
          <w:b/>
          <w:spacing w:val="-2"/>
          <w:sz w:val="28"/>
          <w:szCs w:val="28"/>
          <w:shd w:val="clear" w:color="auto" w:fill="FFFFFF"/>
        </w:rPr>
        <w:t xml:space="preserve">15h00’: </w:t>
      </w:r>
      <w:r>
        <w:rPr>
          <w:bCs/>
          <w:spacing w:val="-2"/>
          <w:sz w:val="28"/>
          <w:szCs w:val="28"/>
          <w:shd w:val="clear" w:color="auto" w:fill="FFFFFF"/>
        </w:rPr>
        <w:t xml:space="preserve">Đồng chí </w:t>
      </w:r>
      <w:r>
        <w:rPr>
          <w:b/>
          <w:bCs/>
          <w:spacing w:val="-2"/>
          <w:sz w:val="28"/>
          <w:szCs w:val="28"/>
          <w:shd w:val="clear" w:color="auto" w:fill="FFFFFF"/>
        </w:rPr>
        <w:t>Lê Thị Xuân Trang</w:t>
      </w:r>
      <w:r>
        <w:rPr>
          <w:bCs/>
          <w:spacing w:val="-2"/>
          <w:sz w:val="28"/>
          <w:szCs w:val="28"/>
          <w:shd w:val="clear" w:color="auto" w:fill="FFFFFF"/>
        </w:rPr>
        <w:t xml:space="preserve"> – </w:t>
      </w:r>
      <w:r>
        <w:rPr>
          <w:spacing w:val="-2"/>
          <w:sz w:val="28"/>
          <w:szCs w:val="28"/>
          <w:shd w:val="clear" w:color="auto" w:fill="FFFFFF"/>
        </w:rPr>
        <w:t xml:space="preserve">UVBTV, Trưởng Ban Dân vận Tỉnh ủy; </w:t>
      </w:r>
      <w:r>
        <w:rPr>
          <w:sz w:val="28"/>
          <w:szCs w:val="28"/>
          <w:shd w:val="clear" w:color="auto" w:fill="FFFFFF"/>
        </w:rPr>
        <w:t xml:space="preserve">Đồng chí </w:t>
      </w:r>
      <w:r>
        <w:rPr>
          <w:b/>
          <w:bCs/>
          <w:sz w:val="28"/>
          <w:szCs w:val="28"/>
          <w:shd w:val="clear" w:color="auto" w:fill="FFFFFF"/>
        </w:rPr>
        <w:t xml:space="preserve">Nguyễn Thị Loan </w:t>
      </w:r>
      <w:r>
        <w:rPr>
          <w:sz w:val="28"/>
          <w:szCs w:val="28"/>
          <w:shd w:val="clear" w:color="auto" w:fill="FFFFFF"/>
        </w:rPr>
        <w:t>– Phó Trưởng ban Dân vận Tỉnh ủy</w:t>
      </w:r>
      <w:r>
        <w:rPr>
          <w:i/>
          <w:iCs/>
          <w:spacing w:val="-2"/>
          <w:sz w:val="28"/>
          <w:szCs w:val="28"/>
          <w:shd w:val="clear" w:color="auto" w:fill="FFFFFF"/>
        </w:rPr>
        <w:t xml:space="preserve"> họp thống nhất các hoạt động trọng tâm năm 2025 của các đơn vị MTTQ và các đoàn thể chính trị-xã hội tỉnh trước khi trình Thường trực Tỉnh ủy. </w:t>
      </w:r>
      <w:r>
        <w:rPr>
          <w:b/>
          <w:i/>
          <w:spacing w:val="-2"/>
          <w:sz w:val="28"/>
          <w:szCs w:val="28"/>
          <w:shd w:val="clear" w:color="auto" w:fill="FFFFFF"/>
        </w:rPr>
        <w:t>Địa điểm:</w:t>
      </w:r>
      <w:r>
        <w:rPr>
          <w:spacing w:val="-2"/>
          <w:sz w:val="28"/>
          <w:szCs w:val="28"/>
          <w:shd w:val="clear" w:color="auto" w:fill="FFFFFF"/>
        </w:rPr>
        <w:t xml:space="preserve"> Phòng họp cơ quan BDV TU. Xe 93A-5969.</w:t>
      </w:r>
    </w:p>
    <w:p>
      <w:pPr>
        <w:contextualSpacing/>
        <w:rPr>
          <w:bCs/>
          <w:i/>
          <w:iCs/>
          <w:color w:val="FF0000"/>
          <w:spacing w:val="-4"/>
          <w:sz w:val="28"/>
          <w:szCs w:val="28"/>
          <w:shd w:val="clear" w:color="auto" w:fill="FFFFFF"/>
        </w:rPr>
      </w:pPr>
      <w:r>
        <w:rPr>
          <w:bCs/>
          <w:i/>
          <w:iCs/>
          <w:color w:val="FF0000"/>
          <w:sz w:val="28"/>
          <w:szCs w:val="28"/>
          <w:shd w:val="clear" w:color="auto" w:fill="FFFFFF"/>
        </w:rPr>
        <w:t>Giao phòng Đoàn thể, các hội chuẩn bị nội dung, tài liệu và cùng dự.</w:t>
      </w:r>
    </w:p>
    <w:p>
      <w:pPr>
        <w:contextualSpacing/>
        <w:rPr>
          <w:iCs/>
          <w:sz w:val="28"/>
          <w:szCs w:val="28"/>
          <w:shd w:val="clear" w:color="auto" w:fill="FFFFFF"/>
        </w:rPr>
      </w:pPr>
      <w:r>
        <w:rPr>
          <w:iCs/>
          <w:sz w:val="28"/>
          <w:szCs w:val="28"/>
          <w:shd w:val="clear" w:color="auto" w:fill="FFFFFF"/>
        </w:rPr>
        <w:t xml:space="preserve">- </w:t>
      </w:r>
      <w:r>
        <w:rPr>
          <w:b/>
          <w:bCs/>
          <w:iCs/>
          <w:sz w:val="28"/>
          <w:szCs w:val="28"/>
          <w:shd w:val="clear" w:color="auto" w:fill="FFFFFF"/>
        </w:rPr>
        <w:t xml:space="preserve">14h00’: </w:t>
      </w:r>
      <w:r>
        <w:rPr>
          <w:iCs/>
          <w:sz w:val="28"/>
          <w:szCs w:val="28"/>
          <w:shd w:val="clear" w:color="auto" w:fill="FFFFFF"/>
        </w:rPr>
        <w:t xml:space="preserve">Đồng chí </w:t>
      </w:r>
      <w:r>
        <w:rPr>
          <w:b/>
          <w:bCs/>
          <w:iCs/>
          <w:sz w:val="28"/>
          <w:szCs w:val="28"/>
          <w:shd w:val="clear" w:color="auto" w:fill="FFFFFF"/>
        </w:rPr>
        <w:t xml:space="preserve">Nguyễn Thị Loan </w:t>
      </w:r>
      <w:r>
        <w:rPr>
          <w:iCs/>
          <w:sz w:val="28"/>
          <w:szCs w:val="28"/>
          <w:shd w:val="clear" w:color="auto" w:fill="FFFFFF"/>
        </w:rPr>
        <w:t xml:space="preserve">– Phó Trưởng ban Dân vận Tỉnh ủy </w:t>
      </w:r>
      <w:bookmarkStart w:id="1" w:name="_GoBack"/>
      <w:r>
        <w:rPr>
          <w:b w:val="0"/>
          <w:bCs w:val="0"/>
          <w:i/>
          <w:iCs w:val="0"/>
          <w:sz w:val="28"/>
          <w:szCs w:val="28"/>
          <w:shd w:val="clear" w:color="auto" w:fill="FFFFFF"/>
        </w:rPr>
        <w:t>dự họp Tổ xây dựng Báo cáo kiểm điểm tập thể BTV TU năm 2024.</w:t>
      </w:r>
      <w:bookmarkEnd w:id="1"/>
      <w:r>
        <w:rPr>
          <w:iCs/>
          <w:sz w:val="28"/>
          <w:szCs w:val="28"/>
          <w:shd w:val="clear" w:color="auto" w:fill="FFFFFF"/>
        </w:rPr>
        <w:t xml:space="preserve"> </w:t>
      </w:r>
      <w:r>
        <w:rPr>
          <w:b/>
          <w:bCs/>
          <w:i/>
          <w:sz w:val="28"/>
          <w:szCs w:val="28"/>
          <w:shd w:val="clear" w:color="auto" w:fill="FFFFFF"/>
        </w:rPr>
        <w:t>Địa điểm:</w:t>
      </w:r>
      <w:r>
        <w:rPr>
          <w:iCs/>
          <w:sz w:val="28"/>
          <w:szCs w:val="28"/>
          <w:shd w:val="clear" w:color="auto" w:fill="FFFFFF"/>
        </w:rPr>
        <w:t xml:space="preserve"> Phòng học C – Tỉnh ủy.</w:t>
      </w:r>
    </w:p>
    <w:p>
      <w:pPr>
        <w:contextualSpacing/>
        <w:rPr>
          <w:iCs/>
          <w:sz w:val="28"/>
          <w:szCs w:val="28"/>
          <w:shd w:val="clear" w:color="auto" w:fill="FFFFFF"/>
        </w:rPr>
      </w:pPr>
      <w:r>
        <w:rPr>
          <w:rFonts w:hint="default"/>
          <w:iCs/>
          <w:sz w:val="28"/>
          <w:szCs w:val="28"/>
          <w:shd w:val="clear" w:color="auto" w:fill="FFFFFF"/>
          <w:lang w:val="en-US"/>
        </w:rPr>
        <w:t xml:space="preserve">- </w:t>
      </w:r>
      <w:r>
        <w:rPr>
          <w:b/>
          <w:bCs/>
          <w:iCs/>
          <w:sz w:val="28"/>
          <w:szCs w:val="28"/>
          <w:shd w:val="clear" w:color="auto" w:fill="FFFFFF"/>
        </w:rPr>
        <w:t xml:space="preserve">14h30’: </w:t>
      </w:r>
      <w:r>
        <w:rPr>
          <w:iCs/>
          <w:sz w:val="28"/>
          <w:szCs w:val="28"/>
          <w:shd w:val="clear" w:color="auto" w:fill="FFFFFF"/>
        </w:rPr>
        <w:t xml:space="preserve">Đồng chí </w:t>
      </w:r>
      <w:r>
        <w:rPr>
          <w:b/>
          <w:bCs/>
          <w:iCs/>
          <w:sz w:val="28"/>
          <w:szCs w:val="28"/>
          <w:shd w:val="clear" w:color="auto" w:fill="FFFFFF"/>
        </w:rPr>
        <w:t xml:space="preserve">Hoàng Minh Trình </w:t>
      </w:r>
      <w:r>
        <w:rPr>
          <w:iCs/>
          <w:sz w:val="28"/>
          <w:szCs w:val="28"/>
          <w:shd w:val="clear" w:color="auto" w:fill="FFFFFF"/>
        </w:rPr>
        <w:t xml:space="preserve">– Chánh Văn phòng Ban Dân vận Tỉnh ủy </w:t>
      </w:r>
      <w:r>
        <w:rPr>
          <w:i/>
          <w:sz w:val="28"/>
          <w:szCs w:val="28"/>
          <w:shd w:val="clear" w:color="auto" w:fill="FFFFFF"/>
        </w:rPr>
        <w:t>dự họp thông qua các nội dung về công tác thẩm định kết quả tiêu chí phục vụ đánh giá xã, phường, thị trấn đạt chuẩn “Chính quyền thân thiện” năm 2024.</w:t>
      </w:r>
      <w:r>
        <w:rPr>
          <w:iCs/>
          <w:sz w:val="28"/>
          <w:szCs w:val="28"/>
          <w:shd w:val="clear" w:color="auto" w:fill="FFFFFF"/>
        </w:rPr>
        <w:t xml:space="preserve"> </w:t>
      </w:r>
      <w:r>
        <w:rPr>
          <w:b/>
          <w:bCs/>
          <w:i/>
          <w:sz w:val="28"/>
          <w:szCs w:val="28"/>
          <w:shd w:val="clear" w:color="auto" w:fill="FFFFFF"/>
        </w:rPr>
        <w:t xml:space="preserve">Địa điểm: </w:t>
      </w:r>
      <w:r>
        <w:rPr>
          <w:iCs/>
          <w:sz w:val="28"/>
          <w:szCs w:val="28"/>
          <w:shd w:val="clear" w:color="auto" w:fill="FFFFFF"/>
        </w:rPr>
        <w:t>Phòng họp Sở Nội vụ.</w:t>
      </w:r>
    </w:p>
    <w:p>
      <w:pPr>
        <w:ind w:left="0"/>
        <w:contextualSpacing/>
        <w:rPr>
          <w:rFonts w:cs="Times New Roman"/>
          <w:b/>
          <w:sz w:val="28"/>
          <w:szCs w:val="28"/>
          <w:u w:val="single"/>
        </w:rPr>
      </w:pPr>
      <w:r>
        <w:rPr>
          <w:rFonts w:cs="Times New Roman"/>
          <w:b/>
          <w:sz w:val="28"/>
          <w:szCs w:val="28"/>
          <w:u w:val="single"/>
        </w:rPr>
        <w:t>Thứ tư (06/11)</w:t>
      </w:r>
    </w:p>
    <w:p>
      <w:pPr>
        <w:ind w:left="0"/>
        <w:rPr>
          <w:rFonts w:cs="Times New Roman"/>
          <w:b/>
          <w:sz w:val="28"/>
          <w:szCs w:val="28"/>
          <w:u w:val="single"/>
        </w:rPr>
      </w:pPr>
      <w:r>
        <w:rPr>
          <w:rFonts w:cs="Times New Roman"/>
          <w:b/>
          <w:sz w:val="28"/>
          <w:szCs w:val="28"/>
          <w:u w:val="single"/>
        </w:rPr>
        <w:t>Sáng:</w:t>
      </w:r>
    </w:p>
    <w:p>
      <w:pPr>
        <w:contextualSpacing/>
        <w:rPr>
          <w:spacing w:val="-6"/>
          <w:sz w:val="28"/>
          <w:szCs w:val="28"/>
          <w:shd w:val="clear" w:color="auto" w:fill="FFFFFF"/>
        </w:rPr>
      </w:pPr>
      <w:r>
        <w:rPr>
          <w:bCs/>
          <w:sz w:val="28"/>
          <w:szCs w:val="28"/>
          <w:shd w:val="clear" w:color="auto" w:fill="FFFFFF"/>
        </w:rPr>
        <w:t xml:space="preserve">- </w:t>
      </w:r>
      <w:r>
        <w:rPr>
          <w:b/>
          <w:bCs/>
          <w:sz w:val="28"/>
          <w:szCs w:val="28"/>
          <w:shd w:val="clear" w:color="auto" w:fill="FFFFFF"/>
        </w:rPr>
        <w:t xml:space="preserve">08h00’: </w:t>
      </w:r>
      <w:r>
        <w:rPr>
          <w:sz w:val="28"/>
          <w:szCs w:val="28"/>
          <w:shd w:val="clear" w:color="auto" w:fill="FFFFFF"/>
        </w:rPr>
        <w:t xml:space="preserve">Đồng chí </w:t>
      </w:r>
      <w:r>
        <w:rPr>
          <w:b/>
          <w:bCs/>
          <w:spacing w:val="-6"/>
          <w:sz w:val="28"/>
          <w:szCs w:val="28"/>
          <w:shd w:val="clear" w:color="auto" w:fill="FFFFFF"/>
        </w:rPr>
        <w:t>Lê Thị Xuân Trang</w:t>
      </w:r>
      <w:r>
        <w:rPr>
          <w:bCs/>
          <w:spacing w:val="-6"/>
          <w:sz w:val="28"/>
          <w:szCs w:val="28"/>
          <w:shd w:val="clear" w:color="auto" w:fill="FFFFFF"/>
        </w:rPr>
        <w:t xml:space="preserve"> – </w:t>
      </w:r>
      <w:r>
        <w:rPr>
          <w:spacing w:val="-6"/>
          <w:sz w:val="28"/>
          <w:szCs w:val="28"/>
          <w:shd w:val="clear" w:color="auto" w:fill="FFFFFF"/>
        </w:rPr>
        <w:t xml:space="preserve">UVBTV, Trưởng Ban Dân vận Tỉnh ủy </w:t>
      </w:r>
      <w:r>
        <w:rPr>
          <w:i/>
          <w:iCs/>
          <w:spacing w:val="-6"/>
          <w:sz w:val="28"/>
          <w:szCs w:val="28"/>
          <w:shd w:val="clear" w:color="auto" w:fill="FFFFFF"/>
        </w:rPr>
        <w:t xml:space="preserve">chủ trì họp giao ban chuyên môn tháng 11/2024. </w:t>
      </w:r>
      <w:r>
        <w:rPr>
          <w:b/>
          <w:bCs/>
          <w:i/>
          <w:iCs/>
          <w:spacing w:val="-6"/>
          <w:sz w:val="28"/>
          <w:szCs w:val="28"/>
          <w:shd w:val="clear" w:color="auto" w:fill="FFFFFF"/>
        </w:rPr>
        <w:t xml:space="preserve">Địa điểm: </w:t>
      </w:r>
      <w:r>
        <w:rPr>
          <w:spacing w:val="-6"/>
          <w:sz w:val="28"/>
          <w:szCs w:val="28"/>
          <w:shd w:val="clear" w:color="auto" w:fill="FFFFFF"/>
        </w:rPr>
        <w:t>Phòng họp cơ quan BDV TU. Xe 93A-5969.</w:t>
      </w:r>
    </w:p>
    <w:p>
      <w:pPr>
        <w:contextualSpacing/>
        <w:rPr>
          <w:spacing w:val="-6"/>
          <w:sz w:val="28"/>
          <w:szCs w:val="28"/>
          <w:shd w:val="clear" w:color="auto" w:fill="FFFFFF"/>
        </w:rPr>
      </w:pPr>
      <w:r>
        <w:rPr>
          <w:b/>
          <w:bCs/>
          <w:i/>
          <w:iCs/>
          <w:spacing w:val="-6"/>
          <w:sz w:val="28"/>
          <w:szCs w:val="28"/>
          <w:shd w:val="clear" w:color="auto" w:fill="FFFFFF"/>
        </w:rPr>
        <w:t xml:space="preserve">Thành phần dự: </w:t>
      </w:r>
      <w:r>
        <w:rPr>
          <w:spacing w:val="-6"/>
          <w:sz w:val="28"/>
          <w:szCs w:val="28"/>
          <w:shd w:val="clear" w:color="auto" w:fill="FFFFFF"/>
        </w:rPr>
        <w:t>Các đồng chí lãnh đạo Ban; Trưởng, phó các phòng chuyên môn, (Đ/c Hạ-CVVP Ban dự ghi biên bản).</w:t>
      </w:r>
    </w:p>
    <w:p>
      <w:pPr>
        <w:contextualSpacing/>
        <w:rPr>
          <w:spacing w:val="-6"/>
          <w:sz w:val="28"/>
          <w:szCs w:val="28"/>
          <w:shd w:val="clear" w:color="auto" w:fill="FFFFFF"/>
        </w:rPr>
      </w:pPr>
      <w:r>
        <w:rPr>
          <w:i/>
          <w:iCs/>
          <w:spacing w:val="-6"/>
          <w:sz w:val="28"/>
          <w:szCs w:val="28"/>
          <w:shd w:val="clear" w:color="auto" w:fill="FFFFFF"/>
        </w:rPr>
        <w:t>Giao văn phòng chuẩn bị nội dung.</w:t>
      </w:r>
    </w:p>
    <w:p>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p>
    <w:p>
      <w:pPr>
        <w:contextualSpacing/>
        <w:rPr>
          <w:color w:val="FF0000"/>
          <w:sz w:val="28"/>
          <w:szCs w:val="28"/>
          <w:shd w:val="clear" w:color="auto" w:fill="FFFFFF"/>
        </w:rPr>
      </w:pPr>
      <w:r>
        <w:rPr>
          <w:b/>
          <w:bCs/>
          <w:color w:val="FF0000"/>
          <w:sz w:val="28"/>
          <w:szCs w:val="28"/>
          <w:shd w:val="clear" w:color="auto" w:fill="FFFFFF"/>
        </w:rPr>
        <w:t xml:space="preserve">- 14h30’: (Đề xuất) </w:t>
      </w:r>
      <w:r>
        <w:rPr>
          <w:color w:val="FF0000"/>
          <w:sz w:val="28"/>
          <w:szCs w:val="28"/>
          <w:shd w:val="clear" w:color="auto" w:fill="FFFFFF"/>
        </w:rPr>
        <w:t xml:space="preserve">Đồng chí </w:t>
      </w:r>
      <w:r>
        <w:rPr>
          <w:b/>
          <w:bCs/>
          <w:color w:val="FF0000"/>
          <w:sz w:val="28"/>
          <w:szCs w:val="28"/>
          <w:shd w:val="clear" w:color="auto" w:fill="FFFFFF"/>
        </w:rPr>
        <w:t xml:space="preserve">Nguyễn Thị Loan </w:t>
      </w:r>
      <w:r>
        <w:rPr>
          <w:color w:val="FF0000"/>
          <w:sz w:val="28"/>
          <w:szCs w:val="28"/>
          <w:shd w:val="clear" w:color="auto" w:fill="FFFFFF"/>
        </w:rPr>
        <w:t xml:space="preserve">– Phó Trưởng ban Dân vận Tỉnh ủy dự buổi làm việc của Bí thư Tỉnh ủy </w:t>
      </w:r>
      <w:r>
        <w:rPr>
          <w:i/>
          <w:iCs/>
          <w:color w:val="FF0000"/>
          <w:sz w:val="28"/>
          <w:szCs w:val="28"/>
          <w:shd w:val="clear" w:color="auto" w:fill="FFFFFF"/>
        </w:rPr>
        <w:t xml:space="preserve">làm việc với Ban Thường vụ Thành ủy Đồng Xoài về tình hình thực hiện nhiệm vụ từ đầu nhiệm kỳ 2020 – 2025 đến nay. </w:t>
      </w:r>
      <w:r>
        <w:rPr>
          <w:b/>
          <w:bCs/>
          <w:i/>
          <w:iCs/>
          <w:color w:val="FF0000"/>
          <w:sz w:val="28"/>
          <w:szCs w:val="28"/>
          <w:shd w:val="clear" w:color="auto" w:fill="FFFFFF"/>
        </w:rPr>
        <w:t xml:space="preserve">Địa điểm: </w:t>
      </w:r>
      <w:r>
        <w:rPr>
          <w:color w:val="FF0000"/>
          <w:sz w:val="28"/>
          <w:szCs w:val="28"/>
          <w:shd w:val="clear" w:color="auto" w:fill="FFFFFF"/>
        </w:rPr>
        <w:t>Tại Thành ủy Đồng Xoài. Xe 93A-5969.</w:t>
      </w:r>
    </w:p>
    <w:p>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năm (07/11)</w:t>
      </w:r>
    </w:p>
    <w:p>
      <w:pPr>
        <w:ind w:left="0"/>
        <w:contextualSpacing/>
        <w:rPr>
          <w:b/>
          <w:sz w:val="28"/>
          <w:szCs w:val="28"/>
          <w:u w:val="single"/>
          <w:shd w:val="clear" w:color="auto" w:fill="FFFFFF"/>
        </w:rPr>
      </w:pPr>
      <w:r>
        <w:rPr>
          <w:b/>
          <w:sz w:val="28"/>
          <w:szCs w:val="28"/>
          <w:u w:val="single"/>
          <w:shd w:val="clear" w:color="auto" w:fill="FFFFFF"/>
        </w:rPr>
        <w:t>Sáng:</w:t>
      </w:r>
    </w:p>
    <w:p>
      <w:pPr>
        <w:contextualSpacing/>
        <w:rPr>
          <w:color w:val="FF0000"/>
          <w:spacing w:val="-4"/>
          <w:sz w:val="28"/>
          <w:szCs w:val="28"/>
          <w:shd w:val="clear" w:color="auto" w:fill="FFFFFF"/>
        </w:rPr>
      </w:pPr>
      <w:r>
        <w:rPr>
          <w:bCs/>
          <w:color w:val="FF0000"/>
          <w:sz w:val="28"/>
          <w:szCs w:val="28"/>
          <w:shd w:val="clear" w:color="auto" w:fill="FFFFFF"/>
        </w:rPr>
        <w:t xml:space="preserve">- </w:t>
      </w:r>
      <w:r>
        <w:rPr>
          <w:b/>
          <w:bCs/>
          <w:color w:val="FF0000"/>
          <w:sz w:val="28"/>
          <w:szCs w:val="28"/>
          <w:shd w:val="clear" w:color="auto" w:fill="FFFFFF"/>
        </w:rPr>
        <w:t>08h00’:</w:t>
      </w:r>
      <w:r>
        <w:rPr>
          <w:bCs/>
          <w:color w:val="FF0000"/>
          <w:sz w:val="28"/>
          <w:szCs w:val="28"/>
          <w:shd w:val="clear" w:color="auto" w:fill="FFFFFF"/>
        </w:rPr>
        <w:t xml:space="preserve"> </w:t>
      </w:r>
      <w:r>
        <w:rPr>
          <w:b/>
          <w:color w:val="FF0000"/>
          <w:sz w:val="28"/>
          <w:szCs w:val="28"/>
          <w:shd w:val="clear" w:color="auto" w:fill="FFFFFF"/>
        </w:rPr>
        <w:t>(Đề xuất báo vắng)</w:t>
      </w:r>
      <w:r>
        <w:rPr>
          <w:i/>
          <w:color w:val="FF0000"/>
          <w:spacing w:val="-4"/>
          <w:sz w:val="28"/>
          <w:szCs w:val="28"/>
          <w:shd w:val="clear" w:color="auto" w:fill="FFFFFF"/>
        </w:rPr>
        <w:t xml:space="preserve"> dự chương trình khánh thành công trình: Xây dựng điểm trường mẫu giáo liền kề điểm dân cư biên giới xã Thanh Hòa. </w:t>
      </w:r>
      <w:r>
        <w:rPr>
          <w:b/>
          <w:i/>
          <w:color w:val="FF0000"/>
          <w:spacing w:val="-4"/>
          <w:sz w:val="28"/>
          <w:szCs w:val="28"/>
          <w:shd w:val="clear" w:color="auto" w:fill="FFFFFF"/>
        </w:rPr>
        <w:t xml:space="preserve">Địa điểm: </w:t>
      </w:r>
      <w:r>
        <w:rPr>
          <w:color w:val="FF0000"/>
          <w:spacing w:val="-4"/>
          <w:sz w:val="28"/>
          <w:szCs w:val="28"/>
          <w:shd w:val="clear" w:color="auto" w:fill="FFFFFF"/>
        </w:rPr>
        <w:t xml:space="preserve">Điểm trường Mẫu giáo Thanh Hòa, ấp 3 xã Thanh Hòa, huyện Bù Đốp, tỉnh Bình Phước. </w:t>
      </w:r>
    </w:p>
    <w:p>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r>
        <w:rPr>
          <w:color w:val="000000"/>
          <w:sz w:val="28"/>
          <w:szCs w:val="28"/>
        </w:rPr>
        <w:t xml:space="preserve"> </w:t>
      </w:r>
    </w:p>
    <w:p>
      <w:pPr>
        <w:contextualSpacing/>
        <w:rPr>
          <w:spacing w:val="-4"/>
          <w:sz w:val="28"/>
          <w:szCs w:val="28"/>
          <w:shd w:val="clear" w:color="auto" w:fill="FFFFFF"/>
        </w:rPr>
      </w:pPr>
      <w:r>
        <w:rPr>
          <w:b/>
          <w:bCs/>
          <w:sz w:val="28"/>
          <w:szCs w:val="28"/>
          <w:shd w:val="clear" w:color="auto" w:fill="FFFFFF"/>
        </w:rPr>
        <w:t>- 14h00’:</w:t>
      </w:r>
      <w:r>
        <w:rPr>
          <w:bCs/>
          <w:sz w:val="28"/>
          <w:szCs w:val="28"/>
          <w:shd w:val="clear" w:color="auto" w:fill="FFFFFF"/>
        </w:rPr>
        <w:t xml:space="preserve"> Đồng chí </w:t>
      </w:r>
      <w:r>
        <w:rPr>
          <w:b/>
          <w:bCs/>
          <w:sz w:val="28"/>
          <w:szCs w:val="28"/>
          <w:shd w:val="clear" w:color="auto" w:fill="FFFFFF"/>
        </w:rPr>
        <w:t>Lê Thị Xuân Trang</w:t>
      </w:r>
      <w:r>
        <w:rPr>
          <w:bCs/>
          <w:sz w:val="28"/>
          <w:szCs w:val="28"/>
          <w:shd w:val="clear" w:color="auto" w:fill="FFFFFF"/>
        </w:rPr>
        <w:t xml:space="preserve"> – </w:t>
      </w:r>
      <w:r>
        <w:rPr>
          <w:spacing w:val="-4"/>
          <w:sz w:val="28"/>
          <w:szCs w:val="28"/>
          <w:shd w:val="clear" w:color="auto" w:fill="FFFFFF"/>
        </w:rPr>
        <w:t xml:space="preserve">UVBTV, Trưởng Ban Dân vận Tỉnh ủy, Trưởng các Đoàn kiểm tra BTV Tỉnh ủy; Trưởng Đoàn giám sát theo Quyết định số 1372-QĐ/TU của BTV Tỉnh ủy </w:t>
      </w:r>
      <w:r>
        <w:rPr>
          <w:i/>
          <w:iCs/>
          <w:spacing w:val="-4"/>
          <w:sz w:val="28"/>
          <w:szCs w:val="28"/>
          <w:shd w:val="clear" w:color="auto" w:fill="FFFFFF"/>
        </w:rPr>
        <w:t xml:space="preserve">dự họp Thường trực Tỉnh ủy, phiên thứ 48/2024 (nội dung 1, 3,4). </w:t>
      </w:r>
      <w:r>
        <w:rPr>
          <w:b/>
          <w:i/>
          <w:iCs/>
          <w:spacing w:val="-4"/>
          <w:sz w:val="28"/>
          <w:szCs w:val="28"/>
          <w:shd w:val="clear" w:color="auto" w:fill="FFFFFF"/>
        </w:rPr>
        <w:t>Địa điểm:</w:t>
      </w:r>
      <w:r>
        <w:rPr>
          <w:i/>
          <w:iCs/>
          <w:spacing w:val="-4"/>
          <w:sz w:val="28"/>
          <w:szCs w:val="28"/>
          <w:shd w:val="clear" w:color="auto" w:fill="FFFFFF"/>
        </w:rPr>
        <w:t xml:space="preserve"> </w:t>
      </w:r>
      <w:r>
        <w:rPr>
          <w:spacing w:val="-4"/>
          <w:sz w:val="28"/>
          <w:szCs w:val="28"/>
          <w:shd w:val="clear" w:color="auto" w:fill="FFFFFF"/>
        </w:rPr>
        <w:t>Tại phòng họp B – Tỉnh ủy. Xe 93A-5969.</w:t>
      </w:r>
    </w:p>
    <w:p>
      <w:pPr>
        <w:contextualSpacing/>
        <w:rPr>
          <w:b/>
          <w:spacing w:val="-4"/>
          <w:sz w:val="28"/>
          <w:szCs w:val="28"/>
          <w:shd w:val="clear" w:color="auto" w:fill="FFFFFF"/>
        </w:rPr>
      </w:pPr>
      <w:r>
        <w:rPr>
          <w:b/>
          <w:spacing w:val="-4"/>
          <w:sz w:val="28"/>
          <w:szCs w:val="28"/>
          <w:shd w:val="clear" w:color="auto" w:fill="FFFFFF"/>
        </w:rPr>
        <w:t xml:space="preserve">Nội dung: </w:t>
      </w:r>
    </w:p>
    <w:p>
      <w:pPr>
        <w:contextualSpacing/>
        <w:rPr>
          <w:spacing w:val="-4"/>
          <w:sz w:val="28"/>
          <w:szCs w:val="28"/>
          <w:shd w:val="clear" w:color="auto" w:fill="FFFFFF"/>
        </w:rPr>
      </w:pPr>
      <w:r>
        <w:rPr>
          <w:b/>
          <w:i/>
          <w:spacing w:val="-4"/>
          <w:sz w:val="28"/>
          <w:szCs w:val="28"/>
          <w:shd w:val="clear" w:color="auto" w:fill="FFFFFF"/>
        </w:rPr>
        <w:t>1. Các đoàn kiểm tra của Ban Thường vụ Tỉnh ủy</w:t>
      </w:r>
      <w:r>
        <w:rPr>
          <w:b/>
          <w:spacing w:val="-4"/>
          <w:sz w:val="28"/>
          <w:szCs w:val="28"/>
          <w:shd w:val="clear" w:color="auto" w:fill="FFFFFF"/>
        </w:rPr>
        <w:t xml:space="preserve">: </w:t>
      </w:r>
      <w:r>
        <w:rPr>
          <w:spacing w:val="-4"/>
          <w:sz w:val="28"/>
          <w:szCs w:val="28"/>
          <w:shd w:val="clear" w:color="auto" w:fill="FFFFFF"/>
        </w:rPr>
        <w:t xml:space="preserve">Báo cáo kết quả kiểm tra tổ chức đảng, đảng viên. </w:t>
      </w:r>
    </w:p>
    <w:p>
      <w:pPr>
        <w:contextualSpacing/>
        <w:rPr>
          <w:spacing w:val="-4"/>
          <w:sz w:val="28"/>
          <w:szCs w:val="28"/>
          <w:shd w:val="clear" w:color="auto" w:fill="FFFFFF"/>
        </w:rPr>
      </w:pPr>
      <w:r>
        <w:rPr>
          <w:b/>
          <w:i/>
          <w:spacing w:val="-4"/>
          <w:sz w:val="28"/>
          <w:szCs w:val="28"/>
          <w:shd w:val="clear" w:color="auto" w:fill="FFFFFF"/>
        </w:rPr>
        <w:t xml:space="preserve">3. Đoàn Giám sát 1372 </w:t>
      </w:r>
      <w:r>
        <w:rPr>
          <w:i/>
          <w:spacing w:val="-4"/>
          <w:sz w:val="28"/>
          <w:szCs w:val="28"/>
          <w:shd w:val="clear" w:color="auto" w:fill="FFFFFF"/>
        </w:rPr>
        <w:t xml:space="preserve">(theo Quyết định số 1372-QĐ/TU ngày 10/5/2024 của BTV Tỉnh ủy) thông qua: </w:t>
      </w:r>
      <w:r>
        <w:rPr>
          <w:spacing w:val="-4"/>
          <w:sz w:val="28"/>
          <w:szCs w:val="28"/>
          <w:shd w:val="clear" w:color="auto" w:fill="FFFFFF"/>
        </w:rPr>
        <w:t xml:space="preserve">Kết quả giám sát tổ chức đảng, đảng viên. </w:t>
      </w:r>
      <w:r>
        <w:rPr>
          <w:b/>
          <w:spacing w:val="-4"/>
          <w:sz w:val="28"/>
          <w:szCs w:val="28"/>
          <w:shd w:val="clear" w:color="auto" w:fill="FFFFFF"/>
        </w:rPr>
        <w:t>Thành phần dự:</w:t>
      </w:r>
      <w:r>
        <w:rPr>
          <w:spacing w:val="-4"/>
          <w:sz w:val="28"/>
          <w:szCs w:val="28"/>
          <w:shd w:val="clear" w:color="auto" w:fill="FFFFFF"/>
        </w:rPr>
        <w:t xml:space="preserve"> Trưởng đoàn, Phó trưởng đoàn 1372.</w:t>
      </w:r>
    </w:p>
    <w:p>
      <w:pPr>
        <w:contextualSpacing/>
        <w:rPr>
          <w:i/>
          <w:color w:val="FF0000"/>
          <w:spacing w:val="-4"/>
          <w:sz w:val="28"/>
          <w:szCs w:val="28"/>
          <w:shd w:val="clear" w:color="auto" w:fill="FFFFFF"/>
        </w:rPr>
      </w:pPr>
      <w:r>
        <w:rPr>
          <w:b/>
          <w:i/>
          <w:color w:val="FF0000"/>
          <w:spacing w:val="-4"/>
          <w:sz w:val="28"/>
          <w:szCs w:val="28"/>
          <w:shd w:val="clear" w:color="auto" w:fill="FFFFFF"/>
        </w:rPr>
        <w:t>(Đ/c Lê Dũng Toàn-</w:t>
      </w:r>
      <w:r>
        <w:rPr>
          <w:i/>
          <w:color w:val="FF0000"/>
          <w:spacing w:val="-4"/>
          <w:sz w:val="28"/>
          <w:szCs w:val="28"/>
          <w:shd w:val="clear" w:color="auto" w:fill="FFFFFF"/>
        </w:rPr>
        <w:t>Thư ký Đoàn giám sát 1372 chuẩn bị nội dung và cùng dự nội dung 3)</w:t>
      </w:r>
    </w:p>
    <w:p>
      <w:pPr>
        <w:contextualSpacing/>
        <w:rPr>
          <w:spacing w:val="-4"/>
          <w:sz w:val="28"/>
          <w:szCs w:val="28"/>
          <w:shd w:val="clear" w:color="auto" w:fill="FFFFFF"/>
        </w:rPr>
      </w:pPr>
      <w:r>
        <w:rPr>
          <w:b/>
          <w:i/>
          <w:spacing w:val="-4"/>
          <w:sz w:val="28"/>
          <w:szCs w:val="28"/>
          <w:shd w:val="clear" w:color="auto" w:fill="FFFFFF"/>
        </w:rPr>
        <w:t>4. Ban Dân vận Tỉnh ủy thông qua:</w:t>
      </w:r>
      <w:r>
        <w:rPr>
          <w:i/>
          <w:spacing w:val="-4"/>
          <w:sz w:val="28"/>
          <w:szCs w:val="28"/>
          <w:shd w:val="clear" w:color="auto" w:fill="FFFFFF"/>
        </w:rPr>
        <w:t xml:space="preserve"> </w:t>
      </w:r>
      <w:r>
        <w:rPr>
          <w:spacing w:val="-4"/>
          <w:sz w:val="28"/>
          <w:szCs w:val="28"/>
          <w:shd w:val="clear" w:color="auto" w:fill="FFFFFF"/>
        </w:rPr>
        <w:t>(1) Dự thảo báo cáo 05 năm thực hiện Kết luận số 65-KL/TW của Bộ Chính trị  về tiếp tục thực hiện Nghị quyết 24-NQ/TW của Trung ương về công tác dân tộc trong tình hình mới; (2) Kế hoạch của Ban Thường vụ Tỉnh ủy về công tác tôn giáo; (3) Báo cáo kết quả 10 năm thực hiện Kết luận 101-KL/TW của Ban Bí thư Trung ương về chủ trương công tác đối với đạo Tin lành trong tình hình mới.</w:t>
      </w:r>
    </w:p>
    <w:p>
      <w:pPr>
        <w:contextualSpacing/>
        <w:rPr>
          <w:i/>
          <w:color w:val="FF0000"/>
          <w:spacing w:val="-4"/>
          <w:sz w:val="28"/>
          <w:szCs w:val="28"/>
          <w:shd w:val="clear" w:color="auto" w:fill="FFFFFF"/>
        </w:rPr>
      </w:pPr>
      <w:r>
        <w:rPr>
          <w:b/>
          <w:i/>
          <w:color w:val="FF0000"/>
          <w:spacing w:val="-4"/>
          <w:sz w:val="28"/>
          <w:szCs w:val="28"/>
          <w:shd w:val="clear" w:color="auto" w:fill="FFFFFF"/>
        </w:rPr>
        <w:t>(Đ/c Nguyễn Thị Loan-</w:t>
      </w:r>
      <w:r>
        <w:rPr>
          <w:i/>
          <w:color w:val="FF0000"/>
          <w:spacing w:val="-4"/>
          <w:sz w:val="28"/>
          <w:szCs w:val="28"/>
          <w:shd w:val="clear" w:color="auto" w:fill="FFFFFF"/>
        </w:rPr>
        <w:t>Phó Trưởng Ban dự thông qua các nội dung 4; Phòng dân vận cơ quan nhà nước, dân tộc, tôn giáo chuẩn bị nội dung và phân công cán bộ phòng cùng dự với lãnh đạo Ban).</w:t>
      </w:r>
    </w:p>
    <w:p>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sáu (08/11)</w:t>
      </w:r>
    </w:p>
    <w:p>
      <w:pPr>
        <w:ind w:left="0"/>
        <w:contextualSpacing/>
        <w:rPr>
          <w:b/>
          <w:sz w:val="28"/>
          <w:szCs w:val="28"/>
          <w:u w:val="single"/>
          <w:shd w:val="clear" w:color="auto" w:fill="FFFFFF"/>
        </w:rPr>
      </w:pPr>
      <w:r>
        <w:rPr>
          <w:b/>
          <w:sz w:val="28"/>
          <w:szCs w:val="28"/>
          <w:u w:val="single"/>
          <w:shd w:val="clear" w:color="auto" w:fill="FFFFFF"/>
        </w:rPr>
        <w:t>Sáng:</w:t>
      </w:r>
    </w:p>
    <w:p>
      <w:pPr>
        <w:contextualSpacing/>
        <w:rPr>
          <w:spacing w:val="-4"/>
          <w:sz w:val="28"/>
          <w:szCs w:val="28"/>
          <w:shd w:val="clear" w:color="auto" w:fill="FFFFFF"/>
        </w:rPr>
      </w:pPr>
      <w:r>
        <w:rPr>
          <w:b/>
          <w:bCs/>
          <w:sz w:val="28"/>
          <w:szCs w:val="28"/>
          <w:shd w:val="clear" w:color="auto" w:fill="FFFFFF"/>
        </w:rPr>
        <w:t xml:space="preserve">- 08h00’: </w:t>
      </w:r>
      <w:r>
        <w:rPr>
          <w:bCs/>
          <w:sz w:val="28"/>
          <w:szCs w:val="28"/>
          <w:shd w:val="clear" w:color="auto" w:fill="FFFFFF"/>
        </w:rPr>
        <w:t xml:space="preserve">Đồng chí </w:t>
      </w:r>
      <w:r>
        <w:rPr>
          <w:b/>
          <w:bCs/>
          <w:sz w:val="28"/>
          <w:szCs w:val="28"/>
          <w:shd w:val="clear" w:color="auto" w:fill="FFFFFF"/>
        </w:rPr>
        <w:t>Lê Thị Xuân Trang</w:t>
      </w:r>
      <w:r>
        <w:rPr>
          <w:bCs/>
          <w:sz w:val="28"/>
          <w:szCs w:val="28"/>
          <w:shd w:val="clear" w:color="auto" w:fill="FFFFFF"/>
        </w:rPr>
        <w:t xml:space="preserve"> – </w:t>
      </w:r>
      <w:r>
        <w:rPr>
          <w:spacing w:val="-4"/>
          <w:sz w:val="28"/>
          <w:szCs w:val="28"/>
          <w:shd w:val="clear" w:color="auto" w:fill="FFFFFF"/>
        </w:rPr>
        <w:t xml:space="preserve">UVBTV, Trưởng Ban Dân vận Tỉnh ủy </w:t>
      </w:r>
      <w:r>
        <w:rPr>
          <w:i/>
          <w:spacing w:val="-4"/>
          <w:sz w:val="28"/>
          <w:szCs w:val="28"/>
          <w:shd w:val="clear" w:color="auto" w:fill="FFFFFF"/>
        </w:rPr>
        <w:t>dự Họp Ban Thường vụ Tỉnh ủy, phiên thứ 34/2024.</w:t>
      </w:r>
      <w:r>
        <w:rPr>
          <w:spacing w:val="-4"/>
          <w:sz w:val="28"/>
          <w:szCs w:val="28"/>
          <w:shd w:val="clear" w:color="auto" w:fill="FFFFFF"/>
        </w:rPr>
        <w:t xml:space="preserve"> </w:t>
      </w:r>
      <w:r>
        <w:rPr>
          <w:b/>
          <w:i/>
          <w:spacing w:val="-4"/>
          <w:sz w:val="28"/>
          <w:szCs w:val="28"/>
          <w:shd w:val="clear" w:color="auto" w:fill="FFFFFF"/>
        </w:rPr>
        <w:t xml:space="preserve">Địa điểm: </w:t>
      </w:r>
      <w:r>
        <w:rPr>
          <w:spacing w:val="-4"/>
          <w:sz w:val="28"/>
          <w:szCs w:val="28"/>
          <w:shd w:val="clear" w:color="auto" w:fill="FFFFFF"/>
        </w:rPr>
        <w:t>Tại phòng họp B – Tỉnh ủy. Xe 93A-5969.</w:t>
      </w:r>
    </w:p>
    <w:p>
      <w:pPr>
        <w:contextualSpacing/>
        <w:rPr>
          <w:b/>
          <w:i/>
          <w:spacing w:val="-4"/>
          <w:sz w:val="28"/>
          <w:szCs w:val="28"/>
          <w:shd w:val="clear" w:color="auto" w:fill="FFFFFF"/>
        </w:rPr>
      </w:pPr>
      <w:r>
        <w:rPr>
          <w:b/>
          <w:i/>
          <w:spacing w:val="-4"/>
          <w:sz w:val="28"/>
          <w:szCs w:val="28"/>
          <w:shd w:val="clear" w:color="auto" w:fill="FFFFFF"/>
        </w:rPr>
        <w:t>Nội dung:</w:t>
      </w:r>
    </w:p>
    <w:p>
      <w:pPr>
        <w:contextualSpacing/>
        <w:rPr>
          <w:bCs/>
          <w:i/>
          <w:spacing w:val="-4"/>
          <w:sz w:val="28"/>
          <w:szCs w:val="28"/>
          <w:shd w:val="clear" w:color="auto" w:fill="FFFFFF"/>
        </w:rPr>
      </w:pPr>
      <w:r>
        <w:rPr>
          <w:b/>
          <w:i/>
          <w:spacing w:val="-4"/>
          <w:sz w:val="28"/>
          <w:szCs w:val="28"/>
          <w:shd w:val="clear" w:color="auto" w:fill="FFFFFF"/>
        </w:rPr>
        <w:t xml:space="preserve">1. Các đoàn kiểm tra của Ban Thường vụ Tỉnh ủy: </w:t>
      </w:r>
      <w:r>
        <w:rPr>
          <w:bCs/>
          <w:i/>
          <w:spacing w:val="-4"/>
          <w:sz w:val="28"/>
          <w:szCs w:val="28"/>
          <w:shd w:val="clear" w:color="auto" w:fill="FFFFFF"/>
        </w:rPr>
        <w:t xml:space="preserve">Báo cáo kết quả kiểm tra tổ chức đảng, đảng viên. </w:t>
      </w:r>
    </w:p>
    <w:p>
      <w:pPr>
        <w:contextualSpacing/>
        <w:rPr>
          <w:bCs/>
          <w:i/>
          <w:spacing w:val="-4"/>
          <w:sz w:val="28"/>
          <w:szCs w:val="28"/>
          <w:shd w:val="clear" w:color="auto" w:fill="FFFFFF"/>
        </w:rPr>
      </w:pPr>
      <w:r>
        <w:rPr>
          <w:b/>
          <w:i/>
          <w:spacing w:val="-4"/>
          <w:sz w:val="28"/>
          <w:szCs w:val="28"/>
          <w:shd w:val="clear" w:color="auto" w:fill="FFFFFF"/>
        </w:rPr>
        <w:t xml:space="preserve">2. BCS đảng UBND tỉnh thông qua: </w:t>
      </w:r>
      <w:r>
        <w:rPr>
          <w:bCs/>
          <w:i/>
          <w:spacing w:val="-4"/>
          <w:sz w:val="28"/>
          <w:szCs w:val="28"/>
          <w:shd w:val="clear" w:color="auto" w:fill="FFFFFF"/>
        </w:rPr>
        <w:t xml:space="preserve">(1) Kế hoạch tổ chức Hội nghị Hội đồng điều phối Vùng Đông  Nam Bộ lần thứ V và Hội nghị Công bố Quy hoạch tỉnh Bình Phước; (2) Đồ án điều chỉnh cục bộ quy hoạch chung thành phố Đồng Xoài đến năm 2040. </w:t>
      </w:r>
      <w:r>
        <w:rPr>
          <w:b/>
          <w:i/>
          <w:spacing w:val="-4"/>
          <w:sz w:val="28"/>
          <w:szCs w:val="28"/>
          <w:shd w:val="clear" w:color="auto" w:fill="FFFFFF"/>
        </w:rPr>
        <w:t xml:space="preserve">Thành phần dự: </w:t>
      </w:r>
      <w:r>
        <w:rPr>
          <w:bCs/>
          <w:i/>
          <w:spacing w:val="-4"/>
          <w:sz w:val="28"/>
          <w:szCs w:val="28"/>
          <w:shd w:val="clear" w:color="auto" w:fill="FFFFFF"/>
        </w:rPr>
        <w:t xml:space="preserve">Do BCS đảng UBND tỉnh bố trí. </w:t>
      </w:r>
    </w:p>
    <w:p>
      <w:pPr>
        <w:contextualSpacing/>
        <w:rPr>
          <w:b/>
          <w:i/>
          <w:spacing w:val="-4"/>
          <w:sz w:val="28"/>
          <w:szCs w:val="28"/>
          <w:shd w:val="clear" w:color="auto" w:fill="FFFFFF"/>
        </w:rPr>
      </w:pPr>
      <w:r>
        <w:rPr>
          <w:b/>
          <w:i/>
          <w:spacing w:val="-4"/>
          <w:sz w:val="28"/>
          <w:szCs w:val="28"/>
          <w:shd w:val="clear" w:color="auto" w:fill="FFFFFF"/>
        </w:rPr>
        <w:t xml:space="preserve">3. Đoàn Giám sát 1372 (theo Quyết định số 1372-QĐ/TU ngày 10/5/2024 của BTV Tỉnh ủy) thông qua: </w:t>
      </w:r>
      <w:r>
        <w:rPr>
          <w:bCs/>
          <w:i/>
          <w:spacing w:val="-4"/>
          <w:sz w:val="28"/>
          <w:szCs w:val="28"/>
          <w:shd w:val="clear" w:color="auto" w:fill="FFFFFF"/>
        </w:rPr>
        <w:t>Kết quả giám sát tổ chức đảng, đảng viên.</w:t>
      </w:r>
      <w:r>
        <w:rPr>
          <w:b/>
          <w:i/>
          <w:spacing w:val="-4"/>
          <w:sz w:val="28"/>
          <w:szCs w:val="28"/>
          <w:shd w:val="clear" w:color="auto" w:fill="FFFFFF"/>
        </w:rPr>
        <w:t xml:space="preserve"> Thành phần dự: </w:t>
      </w:r>
      <w:r>
        <w:rPr>
          <w:bCs/>
          <w:i/>
          <w:spacing w:val="-4"/>
          <w:sz w:val="28"/>
          <w:szCs w:val="28"/>
          <w:shd w:val="clear" w:color="auto" w:fill="FFFFFF"/>
        </w:rPr>
        <w:t>Trưởng đoàn, Phó trưởng đoàn 1372.</w:t>
      </w:r>
    </w:p>
    <w:p>
      <w:pPr>
        <w:contextualSpacing/>
        <w:rPr>
          <w:bCs/>
          <w:i/>
          <w:spacing w:val="-4"/>
          <w:sz w:val="28"/>
          <w:szCs w:val="28"/>
          <w:shd w:val="clear" w:color="auto" w:fill="FFFFFF"/>
        </w:rPr>
      </w:pPr>
      <w:r>
        <w:rPr>
          <w:b/>
          <w:i/>
          <w:spacing w:val="-4"/>
          <w:sz w:val="28"/>
          <w:szCs w:val="28"/>
          <w:shd w:val="clear" w:color="auto" w:fill="FFFFFF"/>
        </w:rPr>
        <w:t xml:space="preserve">4. Ban Dân vận Tỉnh ủy thông qua: </w:t>
      </w:r>
      <w:r>
        <w:rPr>
          <w:bCs/>
          <w:i/>
          <w:spacing w:val="-4"/>
          <w:sz w:val="28"/>
          <w:szCs w:val="28"/>
          <w:shd w:val="clear" w:color="auto" w:fill="FFFFFF"/>
        </w:rPr>
        <w:t xml:space="preserve">Kế hoạch của Ban Thường vụ Tỉnh ủy về công tác tôn giáo; </w:t>
      </w:r>
    </w:p>
    <w:p>
      <w:pPr>
        <w:contextualSpacing/>
        <w:rPr>
          <w:bCs/>
          <w:i/>
          <w:spacing w:val="-4"/>
          <w:sz w:val="28"/>
          <w:szCs w:val="28"/>
          <w:shd w:val="clear" w:color="auto" w:fill="FFFFFF"/>
        </w:rPr>
      </w:pPr>
      <w:r>
        <w:rPr>
          <w:b/>
          <w:i/>
          <w:spacing w:val="-4"/>
          <w:sz w:val="28"/>
          <w:szCs w:val="28"/>
          <w:shd w:val="clear" w:color="auto" w:fill="FFFFFF"/>
        </w:rPr>
        <w:t xml:space="preserve">5. Ban Nội chính Tỉnh ủy thông qua: </w:t>
      </w:r>
      <w:r>
        <w:rPr>
          <w:bCs/>
          <w:i/>
          <w:spacing w:val="-4"/>
          <w:sz w:val="28"/>
          <w:szCs w:val="28"/>
          <w:shd w:val="clear" w:color="auto" w:fill="FFFFFF"/>
        </w:rPr>
        <w:t>Kế hoạch triển khai, thực hiện Quy định số 178-QĐ/TW ngày 27/6/2024 của Bộ Chính trị về kiểm soát quyền lực, phòng, chống tham nhũng, tiêu cực trong công tác xây dựng pháp luật.</w:t>
      </w:r>
    </w:p>
    <w:p>
      <w:pPr>
        <w:contextualSpacing/>
        <w:rPr>
          <w:i/>
          <w:iCs/>
          <w:color w:val="FF0000"/>
          <w:spacing w:val="-4"/>
          <w:sz w:val="28"/>
          <w:szCs w:val="28"/>
          <w:shd w:val="clear" w:color="auto" w:fill="FFFFFF"/>
        </w:rPr>
      </w:pPr>
      <w:r>
        <w:rPr>
          <w:i/>
          <w:iCs/>
          <w:color w:val="FF0000"/>
          <w:spacing w:val="-4"/>
          <w:sz w:val="28"/>
          <w:szCs w:val="28"/>
          <w:shd w:val="clear" w:color="auto" w:fill="FFFFFF"/>
        </w:rPr>
        <w:t>- Đ/c Nguyễn Thị Loan-Phó Trưởng Ban dự họp BTV Tỉnh ủy thông qua nội dung 4; Giao Phòng Dân vận nhà nước, dân tộc, tôn giao chuẩn bị nỗi dung 4 và cùng dự với lãnh đạo Ban.</w:t>
      </w:r>
    </w:p>
    <w:p>
      <w:pPr>
        <w:contextualSpacing/>
        <w:rPr>
          <w:color w:val="FF0000"/>
          <w:spacing w:val="-4"/>
          <w:sz w:val="28"/>
          <w:szCs w:val="28"/>
          <w:shd w:val="clear" w:color="auto" w:fill="FFFFFF"/>
        </w:rPr>
      </w:pPr>
      <w:r>
        <w:rPr>
          <w:i/>
          <w:iCs/>
          <w:color w:val="FF0000"/>
          <w:spacing w:val="-4"/>
          <w:sz w:val="28"/>
          <w:szCs w:val="28"/>
          <w:shd w:val="clear" w:color="auto" w:fill="FFFFFF"/>
        </w:rPr>
        <w:t>- Đ/c Lê Dũng Toàn-Thư ký Đoàn giám sát 1372 chuẩn bị nội dung, tài liệu và dự họp BTV Tỉnh ủy nội dung 3.</w:t>
      </w:r>
    </w:p>
    <w:p>
      <w:pPr>
        <w:ind w:left="0"/>
        <w:contextualSpacing/>
        <w:rPr>
          <w:b/>
          <w:sz w:val="28"/>
          <w:szCs w:val="28"/>
          <w:u w:val="single"/>
          <w:shd w:val="clear" w:color="auto" w:fill="FFFFFF"/>
        </w:rPr>
      </w:pPr>
      <w:r>
        <w:rPr>
          <w:b/>
          <w:sz w:val="28"/>
          <w:szCs w:val="28"/>
          <w:u w:val="single"/>
          <w:shd w:val="clear" w:color="auto" w:fill="FFFFFF"/>
        </w:rPr>
        <w:t>Chiều:</w:t>
      </w:r>
    </w:p>
    <w:p>
      <w:pPr>
        <w:contextualSpacing/>
        <w:rPr>
          <w:iCs/>
          <w:spacing w:val="-4"/>
          <w:sz w:val="28"/>
          <w:szCs w:val="28"/>
          <w:shd w:val="clear" w:color="auto" w:fill="FFFFFF"/>
        </w:rPr>
      </w:pPr>
      <w:r>
        <w:rPr>
          <w:b/>
          <w:sz w:val="28"/>
          <w:szCs w:val="28"/>
          <w:shd w:val="clear" w:color="auto" w:fill="FFFFFF"/>
        </w:rPr>
        <w:t xml:space="preserve">- 14h00’: </w:t>
      </w:r>
      <w:r>
        <w:rPr>
          <w:bCs/>
          <w:sz w:val="28"/>
          <w:szCs w:val="28"/>
          <w:shd w:val="clear" w:color="auto" w:fill="FFFFFF"/>
        </w:rPr>
        <w:t xml:space="preserve">Đồng chí </w:t>
      </w:r>
      <w:r>
        <w:rPr>
          <w:b/>
          <w:bCs/>
          <w:sz w:val="28"/>
          <w:szCs w:val="28"/>
          <w:shd w:val="clear" w:color="auto" w:fill="FFFFFF"/>
        </w:rPr>
        <w:t>Lê Thị Xuân Trang</w:t>
      </w:r>
      <w:r>
        <w:rPr>
          <w:bCs/>
          <w:sz w:val="28"/>
          <w:szCs w:val="28"/>
          <w:shd w:val="clear" w:color="auto" w:fill="FFFFFF"/>
        </w:rPr>
        <w:t xml:space="preserve"> – </w:t>
      </w:r>
      <w:r>
        <w:rPr>
          <w:spacing w:val="-4"/>
          <w:sz w:val="28"/>
          <w:szCs w:val="28"/>
          <w:shd w:val="clear" w:color="auto" w:fill="FFFFFF"/>
        </w:rPr>
        <w:t xml:space="preserve">UVBTV, Trưởng Ban Dân vận Tỉnh ủy </w:t>
      </w:r>
      <w:r>
        <w:rPr>
          <w:i/>
          <w:spacing w:val="-4"/>
          <w:sz w:val="28"/>
          <w:szCs w:val="28"/>
          <w:shd w:val="clear" w:color="auto" w:fill="FFFFFF"/>
        </w:rPr>
        <w:t>dự</w:t>
      </w:r>
      <w:r>
        <w:rPr>
          <w:rFonts w:eastAsia="Times New Roman" w:cs="Times New Roman"/>
          <w:sz w:val="28"/>
          <w:szCs w:val="28"/>
          <w:shd w:val="clear" w:color="auto" w:fill="FFFFFF"/>
        </w:rPr>
        <w:t xml:space="preserve"> </w:t>
      </w:r>
      <w:r>
        <w:rPr>
          <w:i/>
          <w:spacing w:val="-4"/>
          <w:sz w:val="28"/>
          <w:szCs w:val="28"/>
          <w:shd w:val="clear" w:color="auto" w:fill="FFFFFF"/>
        </w:rPr>
        <w:t xml:space="preserve">Hội nghị Ban Chấp hành Đảng bộ tỉnh phiên thứ 25/2024. </w:t>
      </w:r>
      <w:r>
        <w:rPr>
          <w:b/>
          <w:i/>
          <w:spacing w:val="-4"/>
          <w:sz w:val="28"/>
          <w:szCs w:val="28"/>
          <w:shd w:val="clear" w:color="auto" w:fill="FFFFFF"/>
        </w:rPr>
        <w:t>Địa điểm:</w:t>
      </w:r>
      <w:r>
        <w:rPr>
          <w:i/>
          <w:spacing w:val="-4"/>
          <w:sz w:val="28"/>
          <w:szCs w:val="28"/>
          <w:shd w:val="clear" w:color="auto" w:fill="FFFFFF"/>
        </w:rPr>
        <w:t xml:space="preserve"> </w:t>
      </w:r>
      <w:r>
        <w:rPr>
          <w:iCs/>
          <w:spacing w:val="-4"/>
          <w:sz w:val="28"/>
          <w:szCs w:val="28"/>
          <w:shd w:val="clear" w:color="auto" w:fill="FFFFFF"/>
        </w:rPr>
        <w:t>Tại Hội trường Tỉnh ủy.</w:t>
      </w:r>
    </w:p>
    <w:p>
      <w:pPr>
        <w:contextualSpacing/>
        <w:rPr>
          <w:bCs/>
          <w:i/>
          <w:iCs/>
          <w:color w:val="FF0000"/>
          <w:sz w:val="28"/>
          <w:szCs w:val="28"/>
          <w:shd w:val="clear" w:color="auto" w:fill="FFFFFF"/>
        </w:rPr>
      </w:pPr>
      <w:r>
        <w:rPr>
          <w:bCs/>
          <w:i/>
          <w:iCs/>
          <w:color w:val="FF0000"/>
          <w:sz w:val="28"/>
          <w:szCs w:val="28"/>
          <w:shd w:val="clear" w:color="auto" w:fill="FFFFFF"/>
        </w:rPr>
        <w:t>(Giao Văn phòng chuẩn bị tài liệu)</w:t>
      </w:r>
    </w:p>
    <w:p>
      <w:pPr>
        <w:contextualSpacing/>
        <w:rPr>
          <w:color w:val="FF0000"/>
          <w:spacing w:val="-4"/>
          <w:sz w:val="28"/>
          <w:szCs w:val="28"/>
          <w:shd w:val="clear" w:color="auto" w:fill="FFFFFF"/>
        </w:rPr>
      </w:pPr>
      <w:r>
        <w:rPr>
          <w:b/>
          <w:color w:val="FF0000"/>
          <w:sz w:val="28"/>
          <w:szCs w:val="28"/>
          <w:shd w:val="clear" w:color="auto" w:fill="FFFFFF"/>
        </w:rPr>
        <w:t xml:space="preserve">- 13h30: </w:t>
      </w:r>
      <w:r>
        <w:rPr>
          <w:bCs/>
          <w:color w:val="FF0000"/>
          <w:sz w:val="28"/>
          <w:szCs w:val="28"/>
          <w:shd w:val="clear" w:color="auto" w:fill="FFFFFF"/>
        </w:rPr>
        <w:t xml:space="preserve">Đồng chí </w:t>
      </w:r>
      <w:r>
        <w:rPr>
          <w:b/>
          <w:bCs/>
          <w:color w:val="FF0000"/>
          <w:sz w:val="28"/>
          <w:szCs w:val="28"/>
          <w:shd w:val="clear" w:color="auto" w:fill="FFFFFF"/>
        </w:rPr>
        <w:t>Nguyễn Thị Loan</w:t>
      </w:r>
      <w:r>
        <w:rPr>
          <w:bCs/>
          <w:color w:val="FF0000"/>
          <w:sz w:val="28"/>
          <w:szCs w:val="28"/>
          <w:shd w:val="clear" w:color="auto" w:fill="FFFFFF"/>
        </w:rPr>
        <w:t xml:space="preserve"> – Phó</w:t>
      </w:r>
      <w:r>
        <w:rPr>
          <w:color w:val="FF0000"/>
          <w:spacing w:val="-4"/>
          <w:sz w:val="28"/>
          <w:szCs w:val="28"/>
          <w:shd w:val="clear" w:color="auto" w:fill="FFFFFF"/>
        </w:rPr>
        <w:t xml:space="preserve"> Trưởng ban Dân vận Tỉnh ủy</w:t>
      </w:r>
      <w:r>
        <w:rPr>
          <w:i/>
          <w:iCs/>
          <w:color w:val="FF0000"/>
          <w:spacing w:val="-4"/>
          <w:sz w:val="28"/>
          <w:szCs w:val="28"/>
          <w:shd w:val="clear" w:color="auto" w:fill="FFFFFF"/>
        </w:rPr>
        <w:t xml:space="preserve"> tham gia cùng đoàn số 22 dự “Ngày hội Đại đoàn kết toàn dân tộc” ở khu dân cư năm 2024. </w:t>
      </w:r>
      <w:r>
        <w:rPr>
          <w:b/>
          <w:bCs/>
          <w:i/>
          <w:iCs/>
          <w:color w:val="FF0000"/>
          <w:spacing w:val="-4"/>
          <w:sz w:val="28"/>
          <w:szCs w:val="28"/>
          <w:shd w:val="clear" w:color="auto" w:fill="FFFFFF"/>
        </w:rPr>
        <w:t xml:space="preserve">Địa điểm: </w:t>
      </w:r>
      <w:r>
        <w:rPr>
          <w:color w:val="FF0000"/>
          <w:spacing w:val="-4"/>
          <w:sz w:val="28"/>
          <w:szCs w:val="28"/>
          <w:shd w:val="clear" w:color="auto" w:fill="FFFFFF"/>
        </w:rPr>
        <w:t>ấp An Hòa, xã Thanh An, huyện Hớn Quản. Xe 93A-5969.</w:t>
      </w:r>
    </w:p>
    <w:p>
      <w:pPr>
        <w:ind w:left="0"/>
        <w:contextualSpacing/>
        <w:rPr>
          <w:b/>
          <w:color w:val="FF0000"/>
          <w:spacing w:val="-4"/>
          <w:sz w:val="28"/>
          <w:szCs w:val="28"/>
          <w:u w:val="single"/>
          <w:shd w:val="clear" w:color="auto" w:fill="FFFFFF"/>
        </w:rPr>
      </w:pPr>
      <w:r>
        <w:rPr>
          <w:b/>
          <w:color w:val="FF0000"/>
          <w:spacing w:val="-4"/>
          <w:sz w:val="28"/>
          <w:szCs w:val="28"/>
          <w:u w:val="single"/>
          <w:shd w:val="clear" w:color="auto" w:fill="FFFFFF"/>
        </w:rPr>
        <w:t>Chủ nhật (10/11)</w:t>
      </w:r>
    </w:p>
    <w:p>
      <w:pPr>
        <w:contextualSpacing/>
        <w:rPr>
          <w:color w:val="FF0000"/>
          <w:spacing w:val="-4"/>
          <w:sz w:val="28"/>
          <w:szCs w:val="28"/>
          <w:shd w:val="clear" w:color="auto" w:fill="FFFFFF"/>
        </w:rPr>
      </w:pPr>
      <w:r>
        <w:rPr>
          <w:b/>
          <w:color w:val="FF0000"/>
          <w:spacing w:val="-4"/>
          <w:sz w:val="28"/>
          <w:szCs w:val="28"/>
          <w:shd w:val="clear" w:color="auto" w:fill="FFFFFF"/>
        </w:rPr>
        <w:t xml:space="preserve">- 20h00’: (Đề xuất báo vắng thư mời đích danh) </w:t>
      </w:r>
      <w:r>
        <w:rPr>
          <w:bCs/>
          <w:sz w:val="28"/>
          <w:szCs w:val="28"/>
          <w:shd w:val="clear" w:color="auto" w:fill="FFFFFF"/>
        </w:rPr>
        <w:t xml:space="preserve">Đồng chí </w:t>
      </w:r>
      <w:r>
        <w:rPr>
          <w:b/>
          <w:bCs/>
          <w:sz w:val="28"/>
          <w:szCs w:val="28"/>
          <w:shd w:val="clear" w:color="auto" w:fill="FFFFFF"/>
        </w:rPr>
        <w:t>Lê Thị Xuân Trang</w:t>
      </w:r>
      <w:r>
        <w:rPr>
          <w:bCs/>
          <w:sz w:val="28"/>
          <w:szCs w:val="28"/>
          <w:shd w:val="clear" w:color="auto" w:fill="FFFFFF"/>
        </w:rPr>
        <w:t xml:space="preserve"> – </w:t>
      </w:r>
      <w:r>
        <w:rPr>
          <w:spacing w:val="-4"/>
          <w:sz w:val="28"/>
          <w:szCs w:val="28"/>
          <w:shd w:val="clear" w:color="auto" w:fill="FFFFFF"/>
        </w:rPr>
        <w:t>UVBTV, Trưởng Ban Dân vận Tỉnh ủy;</w:t>
      </w:r>
      <w:r>
        <w:rPr>
          <w:bCs/>
          <w:sz w:val="28"/>
          <w:szCs w:val="28"/>
          <w:shd w:val="clear" w:color="auto" w:fill="FFFFFF"/>
        </w:rPr>
        <w:t xml:space="preserve"> Đồng chí </w:t>
      </w:r>
      <w:r>
        <w:rPr>
          <w:b/>
          <w:bCs/>
          <w:sz w:val="28"/>
          <w:szCs w:val="28"/>
          <w:shd w:val="clear" w:color="auto" w:fill="FFFFFF"/>
        </w:rPr>
        <w:t>Nguyễn Thị Loan</w:t>
      </w:r>
      <w:r>
        <w:rPr>
          <w:bCs/>
          <w:sz w:val="28"/>
          <w:szCs w:val="28"/>
          <w:shd w:val="clear" w:color="auto" w:fill="FFFFFF"/>
        </w:rPr>
        <w:t xml:space="preserve"> – Phó</w:t>
      </w:r>
      <w:r>
        <w:rPr>
          <w:spacing w:val="-4"/>
          <w:sz w:val="28"/>
          <w:szCs w:val="28"/>
          <w:shd w:val="clear" w:color="auto" w:fill="FFFFFF"/>
        </w:rPr>
        <w:t xml:space="preserve"> Trưởng ban Dân vận Tỉnh ủy </w:t>
      </w:r>
      <w:r>
        <w:rPr>
          <w:i/>
          <w:iCs/>
          <w:spacing w:val="-4"/>
          <w:sz w:val="28"/>
          <w:szCs w:val="28"/>
          <w:shd w:val="clear" w:color="auto" w:fill="FFFFFF"/>
        </w:rPr>
        <w:t>tham dự lễ hội vang mãi tiếng chày trên sóc Bom Bo.</w:t>
      </w:r>
      <w:r>
        <w:rPr>
          <w:spacing w:val="-4"/>
          <w:sz w:val="28"/>
          <w:szCs w:val="28"/>
          <w:shd w:val="clear" w:color="auto" w:fill="FFFFFF"/>
        </w:rPr>
        <w:t xml:space="preserve"> </w:t>
      </w:r>
      <w:r>
        <w:rPr>
          <w:b/>
          <w:bCs/>
          <w:i/>
          <w:iCs/>
          <w:spacing w:val="-4"/>
          <w:sz w:val="28"/>
          <w:szCs w:val="28"/>
          <w:shd w:val="clear" w:color="auto" w:fill="FFFFFF"/>
        </w:rPr>
        <w:t xml:space="preserve">Địa điểm: </w:t>
      </w:r>
      <w:r>
        <w:rPr>
          <w:spacing w:val="-4"/>
          <w:sz w:val="28"/>
          <w:szCs w:val="28"/>
          <w:shd w:val="clear" w:color="auto" w:fill="FFFFFF"/>
        </w:rPr>
        <w:t>Khu bảo tồn Văn hóa dân tộc S’tiêng Sóc Bom Bo. Xe 93A- 5969.</w:t>
      </w:r>
    </w:p>
    <w:p>
      <w:pPr>
        <w:contextualSpacing/>
        <w:rPr>
          <w:spacing w:val="-4"/>
          <w:sz w:val="28"/>
          <w:szCs w:val="28"/>
          <w:shd w:val="clear" w:color="auto" w:fill="FFFFFF"/>
        </w:rPr>
      </w:pPr>
    </w:p>
    <w:p>
      <w:pPr>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b/>
          <w:sz w:val="28"/>
          <w:szCs w:val="28"/>
        </w:rPr>
        <w:t>T/L TRƯỞNG BAN</w:t>
      </w:r>
    </w:p>
    <w:p>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 xml:space="preserve">       </w:t>
      </w:r>
      <w:r>
        <w:rPr>
          <w:rFonts w:cs="Times New Roman"/>
          <w:b/>
          <w:sz w:val="28"/>
          <w:szCs w:val="28"/>
        </w:rPr>
        <w:t>CHÁNH VĂN PHÒNG</w:t>
      </w:r>
    </w:p>
    <w:p>
      <w:pPr>
        <w:ind w:left="0"/>
        <w:contextualSpacing/>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 xml:space="preserve">          </w:t>
      </w:r>
      <w:r>
        <w:rPr>
          <w:rFonts w:cs="Times New Roman"/>
          <w:i/>
          <w:sz w:val="28"/>
          <w:szCs w:val="28"/>
        </w:rPr>
        <w:t>(Đã ký)</w:t>
      </w:r>
    </w:p>
    <w:p>
      <w:pPr>
        <w:ind w:left="0"/>
        <w:contextualSpacing/>
        <w:rPr>
          <w:rFonts w:cs="Times New Roman"/>
          <w:sz w:val="28"/>
          <w:szCs w:val="28"/>
        </w:rPr>
      </w:pPr>
    </w:p>
    <w:p>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 xml:space="preserve">          </w:t>
      </w:r>
      <w:r>
        <w:rPr>
          <w:rFonts w:cs="Times New Roman"/>
          <w:b/>
          <w:sz w:val="28"/>
          <w:szCs w:val="28"/>
        </w:rPr>
        <w:t>Hoàng Minh Trình</w:t>
      </w:r>
    </w:p>
    <w:sectPr>
      <w:headerReference r:id="rId5" w:type="default"/>
      <w:pgSz w:w="11907" w:h="16840"/>
      <w:pgMar w:top="1134" w:right="851" w:bottom="1134" w:left="1701"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TimesNewRomanPSMT">
    <w:altName w:val="Times New Roman"/>
    <w:panose1 w:val="00000000000000000000"/>
    <w:charset w:val="00"/>
    <w:family w:val="roman"/>
    <w:pitch w:val="default"/>
    <w:sig w:usb0="00000000" w:usb1="00000000" w:usb2="00000000" w:usb3="00000000" w:csb0="00000000" w:csb1="00000000"/>
  </w:font>
  <w:font w:name="Calibri">
    <w:panose1 w:val="020F0502020204030204"/>
    <w:charset w:val="00"/>
    <w:family w:val="auto"/>
    <w:pitch w:val="default"/>
    <w:sig w:usb0="E4002EFF" w:usb1="C2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75460291"/>
    </w:sdtPr>
    <w:sdtContent>
      <w:p>
        <w:pPr>
          <w:pStyle w:val="9"/>
          <w:jc w:val="center"/>
        </w:pPr>
        <w:r>
          <w:fldChar w:fldCharType="begin"/>
        </w:r>
        <w:r>
          <w:instrText xml:space="preserve"> PAGE   \* MERGEFORMAT </w:instrText>
        </w:r>
        <w:r>
          <w:fldChar w:fldCharType="separate"/>
        </w:r>
        <w:r>
          <w:t>1</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6F9"/>
    <w:rsid w:val="000013F6"/>
    <w:rsid w:val="0000363C"/>
    <w:rsid w:val="000038B2"/>
    <w:rsid w:val="00003E45"/>
    <w:rsid w:val="00004452"/>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3B68"/>
    <w:rsid w:val="00013BED"/>
    <w:rsid w:val="00013FAF"/>
    <w:rsid w:val="00014A2E"/>
    <w:rsid w:val="00014D47"/>
    <w:rsid w:val="00015295"/>
    <w:rsid w:val="00015A1B"/>
    <w:rsid w:val="0001667F"/>
    <w:rsid w:val="00016DD0"/>
    <w:rsid w:val="00017549"/>
    <w:rsid w:val="000178E3"/>
    <w:rsid w:val="000202F1"/>
    <w:rsid w:val="00020330"/>
    <w:rsid w:val="00020BEB"/>
    <w:rsid w:val="00020F62"/>
    <w:rsid w:val="000210BE"/>
    <w:rsid w:val="00022C5D"/>
    <w:rsid w:val="00022EDB"/>
    <w:rsid w:val="00023266"/>
    <w:rsid w:val="00024691"/>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22D1"/>
    <w:rsid w:val="000322E6"/>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50BB7"/>
    <w:rsid w:val="00050D55"/>
    <w:rsid w:val="00050FC4"/>
    <w:rsid w:val="000517A2"/>
    <w:rsid w:val="00051AF5"/>
    <w:rsid w:val="00051B4E"/>
    <w:rsid w:val="00051DA4"/>
    <w:rsid w:val="00051F7F"/>
    <w:rsid w:val="00052B2F"/>
    <w:rsid w:val="00053C6C"/>
    <w:rsid w:val="00053CDB"/>
    <w:rsid w:val="000541E2"/>
    <w:rsid w:val="00055060"/>
    <w:rsid w:val="000551F9"/>
    <w:rsid w:val="00055B28"/>
    <w:rsid w:val="00055BCE"/>
    <w:rsid w:val="00055CCF"/>
    <w:rsid w:val="00055EAF"/>
    <w:rsid w:val="000563FB"/>
    <w:rsid w:val="00056C1F"/>
    <w:rsid w:val="000573B2"/>
    <w:rsid w:val="000577A1"/>
    <w:rsid w:val="00057F48"/>
    <w:rsid w:val="00060E8A"/>
    <w:rsid w:val="00060EED"/>
    <w:rsid w:val="00060F28"/>
    <w:rsid w:val="000613F6"/>
    <w:rsid w:val="00061856"/>
    <w:rsid w:val="00062181"/>
    <w:rsid w:val="000626D2"/>
    <w:rsid w:val="00063456"/>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41F"/>
    <w:rsid w:val="00074835"/>
    <w:rsid w:val="00074CD4"/>
    <w:rsid w:val="0007527E"/>
    <w:rsid w:val="00075511"/>
    <w:rsid w:val="00075E1B"/>
    <w:rsid w:val="0007673D"/>
    <w:rsid w:val="000767DA"/>
    <w:rsid w:val="00076EDC"/>
    <w:rsid w:val="000772AB"/>
    <w:rsid w:val="00077326"/>
    <w:rsid w:val="00077521"/>
    <w:rsid w:val="00077551"/>
    <w:rsid w:val="000775D4"/>
    <w:rsid w:val="000814E2"/>
    <w:rsid w:val="00081682"/>
    <w:rsid w:val="00081D5C"/>
    <w:rsid w:val="00081DE9"/>
    <w:rsid w:val="00082511"/>
    <w:rsid w:val="00082989"/>
    <w:rsid w:val="00082A36"/>
    <w:rsid w:val="000836B2"/>
    <w:rsid w:val="00083736"/>
    <w:rsid w:val="0008375F"/>
    <w:rsid w:val="00083FB2"/>
    <w:rsid w:val="00084190"/>
    <w:rsid w:val="00084B44"/>
    <w:rsid w:val="00085408"/>
    <w:rsid w:val="00085AE2"/>
    <w:rsid w:val="00085FC2"/>
    <w:rsid w:val="00086CB0"/>
    <w:rsid w:val="0008760A"/>
    <w:rsid w:val="000878A4"/>
    <w:rsid w:val="00087F19"/>
    <w:rsid w:val="00087F1E"/>
    <w:rsid w:val="000900EF"/>
    <w:rsid w:val="00090249"/>
    <w:rsid w:val="00090272"/>
    <w:rsid w:val="00090B2D"/>
    <w:rsid w:val="00091C00"/>
    <w:rsid w:val="00092BF0"/>
    <w:rsid w:val="00093029"/>
    <w:rsid w:val="0009313E"/>
    <w:rsid w:val="000932C7"/>
    <w:rsid w:val="00093ECA"/>
    <w:rsid w:val="00093EDE"/>
    <w:rsid w:val="00093F7C"/>
    <w:rsid w:val="000944B4"/>
    <w:rsid w:val="000944CA"/>
    <w:rsid w:val="00094EE0"/>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83C"/>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AF4"/>
    <w:rsid w:val="000B6B35"/>
    <w:rsid w:val="000B7658"/>
    <w:rsid w:val="000C05CF"/>
    <w:rsid w:val="000C0D52"/>
    <w:rsid w:val="000C2D5F"/>
    <w:rsid w:val="000C2F1D"/>
    <w:rsid w:val="000C3068"/>
    <w:rsid w:val="000C35DE"/>
    <w:rsid w:val="000C399B"/>
    <w:rsid w:val="000C428E"/>
    <w:rsid w:val="000C480A"/>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90A"/>
    <w:rsid w:val="001013D2"/>
    <w:rsid w:val="00101AFB"/>
    <w:rsid w:val="001028BE"/>
    <w:rsid w:val="0010353B"/>
    <w:rsid w:val="00103921"/>
    <w:rsid w:val="00103BD7"/>
    <w:rsid w:val="00104166"/>
    <w:rsid w:val="001044B1"/>
    <w:rsid w:val="00104BFB"/>
    <w:rsid w:val="00105641"/>
    <w:rsid w:val="001059F5"/>
    <w:rsid w:val="00105D79"/>
    <w:rsid w:val="00105FF5"/>
    <w:rsid w:val="001065EA"/>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9CE"/>
    <w:rsid w:val="00147C41"/>
    <w:rsid w:val="00147DDB"/>
    <w:rsid w:val="00147FAE"/>
    <w:rsid w:val="0015053C"/>
    <w:rsid w:val="001513E6"/>
    <w:rsid w:val="00151F3D"/>
    <w:rsid w:val="001525B6"/>
    <w:rsid w:val="001539BC"/>
    <w:rsid w:val="00153BA9"/>
    <w:rsid w:val="00153F14"/>
    <w:rsid w:val="00154759"/>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A45"/>
    <w:rsid w:val="0016758C"/>
    <w:rsid w:val="001676E5"/>
    <w:rsid w:val="00167AE3"/>
    <w:rsid w:val="0017094E"/>
    <w:rsid w:val="00170C9C"/>
    <w:rsid w:val="00171AF4"/>
    <w:rsid w:val="00171FE3"/>
    <w:rsid w:val="00172A18"/>
    <w:rsid w:val="00172AF0"/>
    <w:rsid w:val="001739F8"/>
    <w:rsid w:val="0017418A"/>
    <w:rsid w:val="00174C87"/>
    <w:rsid w:val="0017576C"/>
    <w:rsid w:val="00175AA8"/>
    <w:rsid w:val="00176F4A"/>
    <w:rsid w:val="00177288"/>
    <w:rsid w:val="00177416"/>
    <w:rsid w:val="001775C1"/>
    <w:rsid w:val="00177D63"/>
    <w:rsid w:val="00180634"/>
    <w:rsid w:val="00180759"/>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5A04"/>
    <w:rsid w:val="001961DB"/>
    <w:rsid w:val="001962CC"/>
    <w:rsid w:val="00196599"/>
    <w:rsid w:val="001965C0"/>
    <w:rsid w:val="001966B6"/>
    <w:rsid w:val="0019691C"/>
    <w:rsid w:val="001969AF"/>
    <w:rsid w:val="001970E4"/>
    <w:rsid w:val="001A0143"/>
    <w:rsid w:val="001A046C"/>
    <w:rsid w:val="001A09B6"/>
    <w:rsid w:val="001A0A52"/>
    <w:rsid w:val="001A11D5"/>
    <w:rsid w:val="001A1826"/>
    <w:rsid w:val="001A1845"/>
    <w:rsid w:val="001A24FC"/>
    <w:rsid w:val="001A2722"/>
    <w:rsid w:val="001A2A93"/>
    <w:rsid w:val="001A3C72"/>
    <w:rsid w:val="001A3EC8"/>
    <w:rsid w:val="001A43D1"/>
    <w:rsid w:val="001A4839"/>
    <w:rsid w:val="001A5650"/>
    <w:rsid w:val="001A5907"/>
    <w:rsid w:val="001A6C40"/>
    <w:rsid w:val="001A700F"/>
    <w:rsid w:val="001A7338"/>
    <w:rsid w:val="001A7531"/>
    <w:rsid w:val="001A761F"/>
    <w:rsid w:val="001A78E8"/>
    <w:rsid w:val="001A7D9F"/>
    <w:rsid w:val="001B046D"/>
    <w:rsid w:val="001B06AA"/>
    <w:rsid w:val="001B1931"/>
    <w:rsid w:val="001B2441"/>
    <w:rsid w:val="001B29F6"/>
    <w:rsid w:val="001B2C2C"/>
    <w:rsid w:val="001B32D7"/>
    <w:rsid w:val="001B43FF"/>
    <w:rsid w:val="001B4BEF"/>
    <w:rsid w:val="001B4BF0"/>
    <w:rsid w:val="001B4EFC"/>
    <w:rsid w:val="001B4F44"/>
    <w:rsid w:val="001B5E2B"/>
    <w:rsid w:val="001B7127"/>
    <w:rsid w:val="001B780F"/>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9DD"/>
    <w:rsid w:val="001C4C9E"/>
    <w:rsid w:val="001C4D03"/>
    <w:rsid w:val="001C4D39"/>
    <w:rsid w:val="001C5696"/>
    <w:rsid w:val="001C5B6C"/>
    <w:rsid w:val="001C5D9C"/>
    <w:rsid w:val="001C5F68"/>
    <w:rsid w:val="001C61A9"/>
    <w:rsid w:val="001C6975"/>
    <w:rsid w:val="001C6C37"/>
    <w:rsid w:val="001C76B3"/>
    <w:rsid w:val="001C7B0F"/>
    <w:rsid w:val="001C7B31"/>
    <w:rsid w:val="001C7CBA"/>
    <w:rsid w:val="001C7F27"/>
    <w:rsid w:val="001D0164"/>
    <w:rsid w:val="001D04BF"/>
    <w:rsid w:val="001D0B48"/>
    <w:rsid w:val="001D177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C6C"/>
    <w:rsid w:val="001E6361"/>
    <w:rsid w:val="001E65D9"/>
    <w:rsid w:val="001E6B4C"/>
    <w:rsid w:val="001E6D35"/>
    <w:rsid w:val="001E76B1"/>
    <w:rsid w:val="001F0EAE"/>
    <w:rsid w:val="001F20BF"/>
    <w:rsid w:val="001F2419"/>
    <w:rsid w:val="001F2759"/>
    <w:rsid w:val="001F2CA1"/>
    <w:rsid w:val="001F33F3"/>
    <w:rsid w:val="001F3D8B"/>
    <w:rsid w:val="001F3DC1"/>
    <w:rsid w:val="001F419B"/>
    <w:rsid w:val="001F4671"/>
    <w:rsid w:val="001F4701"/>
    <w:rsid w:val="001F5062"/>
    <w:rsid w:val="001F56D0"/>
    <w:rsid w:val="001F5F55"/>
    <w:rsid w:val="001F7C2D"/>
    <w:rsid w:val="001F7D3E"/>
    <w:rsid w:val="00200230"/>
    <w:rsid w:val="00200A85"/>
    <w:rsid w:val="002011AF"/>
    <w:rsid w:val="00201569"/>
    <w:rsid w:val="00202225"/>
    <w:rsid w:val="002025DA"/>
    <w:rsid w:val="00202A88"/>
    <w:rsid w:val="00202DE2"/>
    <w:rsid w:val="002040E0"/>
    <w:rsid w:val="002042B5"/>
    <w:rsid w:val="0020497B"/>
    <w:rsid w:val="002050C6"/>
    <w:rsid w:val="00205CD8"/>
    <w:rsid w:val="002062ED"/>
    <w:rsid w:val="0020649F"/>
    <w:rsid w:val="0020797B"/>
    <w:rsid w:val="002102DF"/>
    <w:rsid w:val="0021048B"/>
    <w:rsid w:val="00210BB1"/>
    <w:rsid w:val="002110EE"/>
    <w:rsid w:val="002112F4"/>
    <w:rsid w:val="002114EF"/>
    <w:rsid w:val="002118AF"/>
    <w:rsid w:val="00212EF8"/>
    <w:rsid w:val="00213328"/>
    <w:rsid w:val="0021454E"/>
    <w:rsid w:val="00215DB2"/>
    <w:rsid w:val="00216451"/>
    <w:rsid w:val="00217E95"/>
    <w:rsid w:val="0022040C"/>
    <w:rsid w:val="00220AD3"/>
    <w:rsid w:val="00220E82"/>
    <w:rsid w:val="002212AE"/>
    <w:rsid w:val="0022146A"/>
    <w:rsid w:val="00222331"/>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401F"/>
    <w:rsid w:val="00235207"/>
    <w:rsid w:val="00235358"/>
    <w:rsid w:val="002358EC"/>
    <w:rsid w:val="002358EE"/>
    <w:rsid w:val="002365D3"/>
    <w:rsid w:val="00236907"/>
    <w:rsid w:val="002369DB"/>
    <w:rsid w:val="0023786D"/>
    <w:rsid w:val="00240645"/>
    <w:rsid w:val="00240AD7"/>
    <w:rsid w:val="0024150D"/>
    <w:rsid w:val="00241ED7"/>
    <w:rsid w:val="0024230C"/>
    <w:rsid w:val="00242761"/>
    <w:rsid w:val="00243327"/>
    <w:rsid w:val="00243B0D"/>
    <w:rsid w:val="00243B68"/>
    <w:rsid w:val="002442BB"/>
    <w:rsid w:val="00244674"/>
    <w:rsid w:val="00244D99"/>
    <w:rsid w:val="002452EF"/>
    <w:rsid w:val="00245E94"/>
    <w:rsid w:val="0024604E"/>
    <w:rsid w:val="002465C9"/>
    <w:rsid w:val="00246899"/>
    <w:rsid w:val="00246959"/>
    <w:rsid w:val="00246C25"/>
    <w:rsid w:val="00246CF4"/>
    <w:rsid w:val="00246F6E"/>
    <w:rsid w:val="00247B53"/>
    <w:rsid w:val="00247DB1"/>
    <w:rsid w:val="00250A05"/>
    <w:rsid w:val="00251425"/>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4CC1"/>
    <w:rsid w:val="002851FE"/>
    <w:rsid w:val="0028527E"/>
    <w:rsid w:val="00285A03"/>
    <w:rsid w:val="00285B7A"/>
    <w:rsid w:val="002869C0"/>
    <w:rsid w:val="0028740A"/>
    <w:rsid w:val="00287846"/>
    <w:rsid w:val="00287F91"/>
    <w:rsid w:val="002904C3"/>
    <w:rsid w:val="00290F83"/>
    <w:rsid w:val="0029117A"/>
    <w:rsid w:val="002918D8"/>
    <w:rsid w:val="00291980"/>
    <w:rsid w:val="0029242D"/>
    <w:rsid w:val="002925B3"/>
    <w:rsid w:val="00292CAA"/>
    <w:rsid w:val="002933F0"/>
    <w:rsid w:val="002934A4"/>
    <w:rsid w:val="00293600"/>
    <w:rsid w:val="002946B5"/>
    <w:rsid w:val="00296382"/>
    <w:rsid w:val="00297787"/>
    <w:rsid w:val="002A02D8"/>
    <w:rsid w:val="002A0488"/>
    <w:rsid w:val="002A0906"/>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731"/>
    <w:rsid w:val="002B3B62"/>
    <w:rsid w:val="002B3CB4"/>
    <w:rsid w:val="002B455D"/>
    <w:rsid w:val="002B464C"/>
    <w:rsid w:val="002B4B80"/>
    <w:rsid w:val="002B5761"/>
    <w:rsid w:val="002B61A8"/>
    <w:rsid w:val="002B6357"/>
    <w:rsid w:val="002B6563"/>
    <w:rsid w:val="002B6578"/>
    <w:rsid w:val="002B7362"/>
    <w:rsid w:val="002B74F8"/>
    <w:rsid w:val="002B794B"/>
    <w:rsid w:val="002B7E3B"/>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D03FB"/>
    <w:rsid w:val="002D0BB5"/>
    <w:rsid w:val="002D1B8F"/>
    <w:rsid w:val="002D20A7"/>
    <w:rsid w:val="002D2368"/>
    <w:rsid w:val="002D2836"/>
    <w:rsid w:val="002D3117"/>
    <w:rsid w:val="002D3206"/>
    <w:rsid w:val="002D359E"/>
    <w:rsid w:val="002D3AF7"/>
    <w:rsid w:val="002D419F"/>
    <w:rsid w:val="002D55B4"/>
    <w:rsid w:val="002D63A2"/>
    <w:rsid w:val="002D701A"/>
    <w:rsid w:val="002E0176"/>
    <w:rsid w:val="002E067E"/>
    <w:rsid w:val="002E06E2"/>
    <w:rsid w:val="002E0F0C"/>
    <w:rsid w:val="002E0FFF"/>
    <w:rsid w:val="002E12E5"/>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2260"/>
    <w:rsid w:val="002F274C"/>
    <w:rsid w:val="002F277C"/>
    <w:rsid w:val="002F3159"/>
    <w:rsid w:val="002F36AC"/>
    <w:rsid w:val="002F3957"/>
    <w:rsid w:val="002F3AFA"/>
    <w:rsid w:val="002F4229"/>
    <w:rsid w:val="002F447F"/>
    <w:rsid w:val="002F4A14"/>
    <w:rsid w:val="002F50F5"/>
    <w:rsid w:val="002F51E2"/>
    <w:rsid w:val="002F5983"/>
    <w:rsid w:val="002F6B95"/>
    <w:rsid w:val="002F7550"/>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9F5"/>
    <w:rsid w:val="00314F9C"/>
    <w:rsid w:val="0031579D"/>
    <w:rsid w:val="003157A3"/>
    <w:rsid w:val="00315ABF"/>
    <w:rsid w:val="00315C3B"/>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52A0"/>
    <w:rsid w:val="0032531E"/>
    <w:rsid w:val="0032534E"/>
    <w:rsid w:val="0032579A"/>
    <w:rsid w:val="0032594F"/>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43E7"/>
    <w:rsid w:val="003350D8"/>
    <w:rsid w:val="00335F0E"/>
    <w:rsid w:val="003360CB"/>
    <w:rsid w:val="0033615E"/>
    <w:rsid w:val="00336C31"/>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CD2"/>
    <w:rsid w:val="00362D9B"/>
    <w:rsid w:val="00363A5E"/>
    <w:rsid w:val="00363D08"/>
    <w:rsid w:val="00364518"/>
    <w:rsid w:val="00364AD9"/>
    <w:rsid w:val="00364B07"/>
    <w:rsid w:val="00364CBD"/>
    <w:rsid w:val="003655C5"/>
    <w:rsid w:val="00365649"/>
    <w:rsid w:val="00366416"/>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2651"/>
    <w:rsid w:val="003827C2"/>
    <w:rsid w:val="00383192"/>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227C"/>
    <w:rsid w:val="003A23A2"/>
    <w:rsid w:val="003A3345"/>
    <w:rsid w:val="003A33E0"/>
    <w:rsid w:val="003A46B5"/>
    <w:rsid w:val="003A5827"/>
    <w:rsid w:val="003A5CF3"/>
    <w:rsid w:val="003A6085"/>
    <w:rsid w:val="003A7579"/>
    <w:rsid w:val="003A75F4"/>
    <w:rsid w:val="003B0869"/>
    <w:rsid w:val="003B0BEA"/>
    <w:rsid w:val="003B112E"/>
    <w:rsid w:val="003B1132"/>
    <w:rsid w:val="003B143A"/>
    <w:rsid w:val="003B2602"/>
    <w:rsid w:val="003B2EFE"/>
    <w:rsid w:val="003B2F33"/>
    <w:rsid w:val="003B32C1"/>
    <w:rsid w:val="003B35FE"/>
    <w:rsid w:val="003B411A"/>
    <w:rsid w:val="003B41DF"/>
    <w:rsid w:val="003B467E"/>
    <w:rsid w:val="003B47D3"/>
    <w:rsid w:val="003B5611"/>
    <w:rsid w:val="003B5CE0"/>
    <w:rsid w:val="003B601B"/>
    <w:rsid w:val="003B64AD"/>
    <w:rsid w:val="003B6632"/>
    <w:rsid w:val="003B6B49"/>
    <w:rsid w:val="003B6EDC"/>
    <w:rsid w:val="003B743F"/>
    <w:rsid w:val="003C0959"/>
    <w:rsid w:val="003C0A2E"/>
    <w:rsid w:val="003C0BAB"/>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E31"/>
    <w:rsid w:val="003D4E9A"/>
    <w:rsid w:val="003D5021"/>
    <w:rsid w:val="003D61AD"/>
    <w:rsid w:val="003D6F03"/>
    <w:rsid w:val="003D6F4B"/>
    <w:rsid w:val="003D71F6"/>
    <w:rsid w:val="003D7B66"/>
    <w:rsid w:val="003E0199"/>
    <w:rsid w:val="003E0EE8"/>
    <w:rsid w:val="003E0F21"/>
    <w:rsid w:val="003E1414"/>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50BF"/>
    <w:rsid w:val="003E5175"/>
    <w:rsid w:val="003E519C"/>
    <w:rsid w:val="003E5238"/>
    <w:rsid w:val="003E6154"/>
    <w:rsid w:val="003E6555"/>
    <w:rsid w:val="003E6816"/>
    <w:rsid w:val="003E722E"/>
    <w:rsid w:val="003F0282"/>
    <w:rsid w:val="003F080E"/>
    <w:rsid w:val="003F1207"/>
    <w:rsid w:val="003F1299"/>
    <w:rsid w:val="003F1595"/>
    <w:rsid w:val="003F1902"/>
    <w:rsid w:val="003F1A5F"/>
    <w:rsid w:val="003F280C"/>
    <w:rsid w:val="003F2E01"/>
    <w:rsid w:val="003F35E6"/>
    <w:rsid w:val="003F4407"/>
    <w:rsid w:val="003F446D"/>
    <w:rsid w:val="003F4660"/>
    <w:rsid w:val="003F46A5"/>
    <w:rsid w:val="003F491C"/>
    <w:rsid w:val="003F5890"/>
    <w:rsid w:val="003F687F"/>
    <w:rsid w:val="003F69FB"/>
    <w:rsid w:val="003F6B51"/>
    <w:rsid w:val="003F6E84"/>
    <w:rsid w:val="003F6F0A"/>
    <w:rsid w:val="003F7034"/>
    <w:rsid w:val="003F7298"/>
    <w:rsid w:val="003F799B"/>
    <w:rsid w:val="003F7AF0"/>
    <w:rsid w:val="003F7BB4"/>
    <w:rsid w:val="00401474"/>
    <w:rsid w:val="00401741"/>
    <w:rsid w:val="004017F9"/>
    <w:rsid w:val="00401E38"/>
    <w:rsid w:val="00402335"/>
    <w:rsid w:val="00402521"/>
    <w:rsid w:val="00402BC0"/>
    <w:rsid w:val="00403A55"/>
    <w:rsid w:val="00403EF6"/>
    <w:rsid w:val="00405D36"/>
    <w:rsid w:val="00406774"/>
    <w:rsid w:val="00407126"/>
    <w:rsid w:val="00407217"/>
    <w:rsid w:val="00407803"/>
    <w:rsid w:val="00407F64"/>
    <w:rsid w:val="00410488"/>
    <w:rsid w:val="004107CE"/>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1CBA"/>
    <w:rsid w:val="004522BA"/>
    <w:rsid w:val="00452E7C"/>
    <w:rsid w:val="00453C12"/>
    <w:rsid w:val="004546C4"/>
    <w:rsid w:val="00454AF1"/>
    <w:rsid w:val="00454CEA"/>
    <w:rsid w:val="00454E35"/>
    <w:rsid w:val="00455B24"/>
    <w:rsid w:val="00455BE4"/>
    <w:rsid w:val="00455C87"/>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93"/>
    <w:rsid w:val="004651A9"/>
    <w:rsid w:val="00465204"/>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405C"/>
    <w:rsid w:val="00484AAE"/>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B"/>
    <w:rsid w:val="004922AE"/>
    <w:rsid w:val="0049259D"/>
    <w:rsid w:val="00492719"/>
    <w:rsid w:val="00492FE0"/>
    <w:rsid w:val="00493054"/>
    <w:rsid w:val="00493667"/>
    <w:rsid w:val="00493CF1"/>
    <w:rsid w:val="00493E71"/>
    <w:rsid w:val="0049495C"/>
    <w:rsid w:val="00495717"/>
    <w:rsid w:val="00495735"/>
    <w:rsid w:val="00495B94"/>
    <w:rsid w:val="00495E47"/>
    <w:rsid w:val="00495F87"/>
    <w:rsid w:val="00496BC0"/>
    <w:rsid w:val="00497040"/>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F4D"/>
    <w:rsid w:val="004B3698"/>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904"/>
    <w:rsid w:val="004C2C93"/>
    <w:rsid w:val="004C2E29"/>
    <w:rsid w:val="004C3AA8"/>
    <w:rsid w:val="004C3AFE"/>
    <w:rsid w:val="004C40BC"/>
    <w:rsid w:val="004C4C3D"/>
    <w:rsid w:val="004C4E5A"/>
    <w:rsid w:val="004C5CAC"/>
    <w:rsid w:val="004C617D"/>
    <w:rsid w:val="004C647F"/>
    <w:rsid w:val="004C7E5D"/>
    <w:rsid w:val="004D0274"/>
    <w:rsid w:val="004D0350"/>
    <w:rsid w:val="004D03CE"/>
    <w:rsid w:val="004D084F"/>
    <w:rsid w:val="004D0CB3"/>
    <w:rsid w:val="004D17FE"/>
    <w:rsid w:val="004D1D6C"/>
    <w:rsid w:val="004D1F9F"/>
    <w:rsid w:val="004D202C"/>
    <w:rsid w:val="004D2C19"/>
    <w:rsid w:val="004D2FC5"/>
    <w:rsid w:val="004D3147"/>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CE4"/>
    <w:rsid w:val="004E2531"/>
    <w:rsid w:val="004E2A86"/>
    <w:rsid w:val="004E3CE3"/>
    <w:rsid w:val="004E4647"/>
    <w:rsid w:val="004E48F0"/>
    <w:rsid w:val="004E6480"/>
    <w:rsid w:val="004E64B0"/>
    <w:rsid w:val="004E78E9"/>
    <w:rsid w:val="004F0509"/>
    <w:rsid w:val="004F063E"/>
    <w:rsid w:val="004F09FC"/>
    <w:rsid w:val="004F1983"/>
    <w:rsid w:val="004F1E6E"/>
    <w:rsid w:val="004F37D6"/>
    <w:rsid w:val="004F46B2"/>
    <w:rsid w:val="004F4F68"/>
    <w:rsid w:val="004F5032"/>
    <w:rsid w:val="004F5061"/>
    <w:rsid w:val="004F5316"/>
    <w:rsid w:val="004F53AB"/>
    <w:rsid w:val="004F59BB"/>
    <w:rsid w:val="004F60E1"/>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51F0"/>
    <w:rsid w:val="005054B4"/>
    <w:rsid w:val="00505BC8"/>
    <w:rsid w:val="00505E7E"/>
    <w:rsid w:val="005060AD"/>
    <w:rsid w:val="00506FBB"/>
    <w:rsid w:val="0050793D"/>
    <w:rsid w:val="00510057"/>
    <w:rsid w:val="00510429"/>
    <w:rsid w:val="00510464"/>
    <w:rsid w:val="00510592"/>
    <w:rsid w:val="005105BF"/>
    <w:rsid w:val="00510EC5"/>
    <w:rsid w:val="005113DD"/>
    <w:rsid w:val="0051146E"/>
    <w:rsid w:val="0051185C"/>
    <w:rsid w:val="005124E1"/>
    <w:rsid w:val="0051275E"/>
    <w:rsid w:val="005128FB"/>
    <w:rsid w:val="005134BC"/>
    <w:rsid w:val="005135EB"/>
    <w:rsid w:val="00513D36"/>
    <w:rsid w:val="005152F8"/>
    <w:rsid w:val="005154E4"/>
    <w:rsid w:val="00515712"/>
    <w:rsid w:val="00515C8C"/>
    <w:rsid w:val="00515FEC"/>
    <w:rsid w:val="00516991"/>
    <w:rsid w:val="00516B43"/>
    <w:rsid w:val="00520A85"/>
    <w:rsid w:val="00520FE7"/>
    <w:rsid w:val="00521306"/>
    <w:rsid w:val="0052265E"/>
    <w:rsid w:val="00522D8E"/>
    <w:rsid w:val="00523117"/>
    <w:rsid w:val="00523E2E"/>
    <w:rsid w:val="00523E69"/>
    <w:rsid w:val="00523F18"/>
    <w:rsid w:val="0052449A"/>
    <w:rsid w:val="00524C4D"/>
    <w:rsid w:val="00525B68"/>
    <w:rsid w:val="005269BA"/>
    <w:rsid w:val="00527D2D"/>
    <w:rsid w:val="00527F5E"/>
    <w:rsid w:val="005301C2"/>
    <w:rsid w:val="005305A5"/>
    <w:rsid w:val="005317AC"/>
    <w:rsid w:val="00532269"/>
    <w:rsid w:val="0053249F"/>
    <w:rsid w:val="00533A2A"/>
    <w:rsid w:val="00533DB6"/>
    <w:rsid w:val="005341DE"/>
    <w:rsid w:val="00534319"/>
    <w:rsid w:val="0053474D"/>
    <w:rsid w:val="0053523F"/>
    <w:rsid w:val="0053606B"/>
    <w:rsid w:val="00536814"/>
    <w:rsid w:val="005369C3"/>
    <w:rsid w:val="005372CC"/>
    <w:rsid w:val="0053786B"/>
    <w:rsid w:val="005403DE"/>
    <w:rsid w:val="0054087A"/>
    <w:rsid w:val="005409DD"/>
    <w:rsid w:val="00540F7D"/>
    <w:rsid w:val="0054227D"/>
    <w:rsid w:val="00543974"/>
    <w:rsid w:val="005440AD"/>
    <w:rsid w:val="00544120"/>
    <w:rsid w:val="00544403"/>
    <w:rsid w:val="0054458D"/>
    <w:rsid w:val="00544D94"/>
    <w:rsid w:val="00544F4F"/>
    <w:rsid w:val="00545715"/>
    <w:rsid w:val="00545A76"/>
    <w:rsid w:val="00546CDE"/>
    <w:rsid w:val="00547EAD"/>
    <w:rsid w:val="00550229"/>
    <w:rsid w:val="0055071F"/>
    <w:rsid w:val="00551118"/>
    <w:rsid w:val="00552068"/>
    <w:rsid w:val="00552391"/>
    <w:rsid w:val="0055270B"/>
    <w:rsid w:val="00552DF6"/>
    <w:rsid w:val="0055328D"/>
    <w:rsid w:val="005534E9"/>
    <w:rsid w:val="00553767"/>
    <w:rsid w:val="00553DE5"/>
    <w:rsid w:val="00553F99"/>
    <w:rsid w:val="0055445E"/>
    <w:rsid w:val="0055475B"/>
    <w:rsid w:val="005548F6"/>
    <w:rsid w:val="00554B13"/>
    <w:rsid w:val="00554E59"/>
    <w:rsid w:val="00554E96"/>
    <w:rsid w:val="00556DFD"/>
    <w:rsid w:val="0055771D"/>
    <w:rsid w:val="00557CB7"/>
    <w:rsid w:val="00557F34"/>
    <w:rsid w:val="00561FDC"/>
    <w:rsid w:val="00562260"/>
    <w:rsid w:val="0056278E"/>
    <w:rsid w:val="00562D18"/>
    <w:rsid w:val="00562E11"/>
    <w:rsid w:val="00563229"/>
    <w:rsid w:val="005634B6"/>
    <w:rsid w:val="005636D7"/>
    <w:rsid w:val="00563A5F"/>
    <w:rsid w:val="005641FC"/>
    <w:rsid w:val="0056465D"/>
    <w:rsid w:val="005649AA"/>
    <w:rsid w:val="00564C70"/>
    <w:rsid w:val="0056503C"/>
    <w:rsid w:val="00565CB7"/>
    <w:rsid w:val="005673FB"/>
    <w:rsid w:val="00567EC6"/>
    <w:rsid w:val="00570053"/>
    <w:rsid w:val="0057230A"/>
    <w:rsid w:val="005723BD"/>
    <w:rsid w:val="00572AC2"/>
    <w:rsid w:val="00572C12"/>
    <w:rsid w:val="00572DEE"/>
    <w:rsid w:val="00572E92"/>
    <w:rsid w:val="00573B88"/>
    <w:rsid w:val="00573E25"/>
    <w:rsid w:val="00573FF3"/>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768"/>
    <w:rsid w:val="0058361A"/>
    <w:rsid w:val="005847EC"/>
    <w:rsid w:val="005857B7"/>
    <w:rsid w:val="00585AF2"/>
    <w:rsid w:val="0058606C"/>
    <w:rsid w:val="005868F8"/>
    <w:rsid w:val="00586D1B"/>
    <w:rsid w:val="005874DF"/>
    <w:rsid w:val="005875B5"/>
    <w:rsid w:val="005877CF"/>
    <w:rsid w:val="005879F2"/>
    <w:rsid w:val="00587B7B"/>
    <w:rsid w:val="00590CE7"/>
    <w:rsid w:val="005911A5"/>
    <w:rsid w:val="00591B1B"/>
    <w:rsid w:val="00591C43"/>
    <w:rsid w:val="00592B03"/>
    <w:rsid w:val="00592CBD"/>
    <w:rsid w:val="00593138"/>
    <w:rsid w:val="005935BD"/>
    <w:rsid w:val="005938B3"/>
    <w:rsid w:val="005941F0"/>
    <w:rsid w:val="005948BD"/>
    <w:rsid w:val="005950BA"/>
    <w:rsid w:val="005955DD"/>
    <w:rsid w:val="005957CE"/>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F97"/>
    <w:rsid w:val="005B1248"/>
    <w:rsid w:val="005B1363"/>
    <w:rsid w:val="005B1E93"/>
    <w:rsid w:val="005B2444"/>
    <w:rsid w:val="005B32D5"/>
    <w:rsid w:val="005B32FF"/>
    <w:rsid w:val="005B33D7"/>
    <w:rsid w:val="005B3ACE"/>
    <w:rsid w:val="005B4119"/>
    <w:rsid w:val="005B4345"/>
    <w:rsid w:val="005B4594"/>
    <w:rsid w:val="005B4DFA"/>
    <w:rsid w:val="005B59A8"/>
    <w:rsid w:val="005B6AB8"/>
    <w:rsid w:val="005B7538"/>
    <w:rsid w:val="005B7E23"/>
    <w:rsid w:val="005C200C"/>
    <w:rsid w:val="005C286D"/>
    <w:rsid w:val="005C3A4F"/>
    <w:rsid w:val="005C3D43"/>
    <w:rsid w:val="005C4087"/>
    <w:rsid w:val="005C42A8"/>
    <w:rsid w:val="005C4350"/>
    <w:rsid w:val="005C5678"/>
    <w:rsid w:val="005C58B8"/>
    <w:rsid w:val="005C6B5C"/>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D16"/>
    <w:rsid w:val="005E0E3D"/>
    <w:rsid w:val="005E23EF"/>
    <w:rsid w:val="005E2AD8"/>
    <w:rsid w:val="005E3D6A"/>
    <w:rsid w:val="005E40AD"/>
    <w:rsid w:val="005E5107"/>
    <w:rsid w:val="005E584E"/>
    <w:rsid w:val="005E5EA5"/>
    <w:rsid w:val="005E7031"/>
    <w:rsid w:val="005E73B7"/>
    <w:rsid w:val="005E7512"/>
    <w:rsid w:val="005E793A"/>
    <w:rsid w:val="005E7B13"/>
    <w:rsid w:val="005F0694"/>
    <w:rsid w:val="005F0A99"/>
    <w:rsid w:val="005F0C23"/>
    <w:rsid w:val="005F15D7"/>
    <w:rsid w:val="005F17DB"/>
    <w:rsid w:val="005F1865"/>
    <w:rsid w:val="005F2A22"/>
    <w:rsid w:val="005F2ABA"/>
    <w:rsid w:val="005F2C0A"/>
    <w:rsid w:val="005F2D61"/>
    <w:rsid w:val="005F3AC6"/>
    <w:rsid w:val="005F3CB7"/>
    <w:rsid w:val="005F3DBA"/>
    <w:rsid w:val="005F4B08"/>
    <w:rsid w:val="005F4D8E"/>
    <w:rsid w:val="005F536D"/>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374"/>
    <w:rsid w:val="006165F7"/>
    <w:rsid w:val="00616B7A"/>
    <w:rsid w:val="00616FDD"/>
    <w:rsid w:val="006179CE"/>
    <w:rsid w:val="00617EDD"/>
    <w:rsid w:val="006210FD"/>
    <w:rsid w:val="006219BB"/>
    <w:rsid w:val="00621F21"/>
    <w:rsid w:val="006223E0"/>
    <w:rsid w:val="006232A8"/>
    <w:rsid w:val="00623562"/>
    <w:rsid w:val="0062375C"/>
    <w:rsid w:val="00623932"/>
    <w:rsid w:val="006242C9"/>
    <w:rsid w:val="00624652"/>
    <w:rsid w:val="00624C51"/>
    <w:rsid w:val="006250C4"/>
    <w:rsid w:val="0062551F"/>
    <w:rsid w:val="006258A5"/>
    <w:rsid w:val="00626299"/>
    <w:rsid w:val="0062696C"/>
    <w:rsid w:val="006276C4"/>
    <w:rsid w:val="006278A7"/>
    <w:rsid w:val="00627BCE"/>
    <w:rsid w:val="00630214"/>
    <w:rsid w:val="00630E47"/>
    <w:rsid w:val="00632219"/>
    <w:rsid w:val="00632623"/>
    <w:rsid w:val="00632A41"/>
    <w:rsid w:val="00633574"/>
    <w:rsid w:val="006337B3"/>
    <w:rsid w:val="00633834"/>
    <w:rsid w:val="00633F5C"/>
    <w:rsid w:val="00634541"/>
    <w:rsid w:val="00634F2D"/>
    <w:rsid w:val="006351FD"/>
    <w:rsid w:val="00635368"/>
    <w:rsid w:val="00635552"/>
    <w:rsid w:val="00635849"/>
    <w:rsid w:val="00635A5C"/>
    <w:rsid w:val="00635B6B"/>
    <w:rsid w:val="00635D05"/>
    <w:rsid w:val="00635D0A"/>
    <w:rsid w:val="00635E51"/>
    <w:rsid w:val="00635F7A"/>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4E0F"/>
    <w:rsid w:val="00645590"/>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3340"/>
    <w:rsid w:val="00654F78"/>
    <w:rsid w:val="006563F9"/>
    <w:rsid w:val="006568E8"/>
    <w:rsid w:val="00657835"/>
    <w:rsid w:val="00657A22"/>
    <w:rsid w:val="006601E5"/>
    <w:rsid w:val="006604C8"/>
    <w:rsid w:val="00660A1D"/>
    <w:rsid w:val="0066131A"/>
    <w:rsid w:val="0066146B"/>
    <w:rsid w:val="006615C0"/>
    <w:rsid w:val="00661861"/>
    <w:rsid w:val="00661AEC"/>
    <w:rsid w:val="00663FEB"/>
    <w:rsid w:val="00664362"/>
    <w:rsid w:val="00664C7C"/>
    <w:rsid w:val="006652A0"/>
    <w:rsid w:val="006657D3"/>
    <w:rsid w:val="00665802"/>
    <w:rsid w:val="00665F55"/>
    <w:rsid w:val="00666E13"/>
    <w:rsid w:val="00667396"/>
    <w:rsid w:val="00667495"/>
    <w:rsid w:val="006705E9"/>
    <w:rsid w:val="006706FE"/>
    <w:rsid w:val="00673016"/>
    <w:rsid w:val="00673784"/>
    <w:rsid w:val="00674358"/>
    <w:rsid w:val="0067448E"/>
    <w:rsid w:val="00674ABC"/>
    <w:rsid w:val="00675343"/>
    <w:rsid w:val="00675710"/>
    <w:rsid w:val="006763CF"/>
    <w:rsid w:val="006767A2"/>
    <w:rsid w:val="00681450"/>
    <w:rsid w:val="0068168E"/>
    <w:rsid w:val="00681F8D"/>
    <w:rsid w:val="00683203"/>
    <w:rsid w:val="0068360A"/>
    <w:rsid w:val="00683700"/>
    <w:rsid w:val="00684259"/>
    <w:rsid w:val="006844EF"/>
    <w:rsid w:val="006850AB"/>
    <w:rsid w:val="006854EC"/>
    <w:rsid w:val="00685FA3"/>
    <w:rsid w:val="0068604D"/>
    <w:rsid w:val="00687C05"/>
    <w:rsid w:val="006906FE"/>
    <w:rsid w:val="00691638"/>
    <w:rsid w:val="00691AA9"/>
    <w:rsid w:val="00692BC5"/>
    <w:rsid w:val="0069310D"/>
    <w:rsid w:val="006931E2"/>
    <w:rsid w:val="006939BC"/>
    <w:rsid w:val="00693F01"/>
    <w:rsid w:val="00694AAB"/>
    <w:rsid w:val="006953E8"/>
    <w:rsid w:val="00696E91"/>
    <w:rsid w:val="00696E92"/>
    <w:rsid w:val="00697074"/>
    <w:rsid w:val="00697726"/>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567F"/>
    <w:rsid w:val="006B594C"/>
    <w:rsid w:val="006B5E3B"/>
    <w:rsid w:val="006B6166"/>
    <w:rsid w:val="006B61A0"/>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D28"/>
    <w:rsid w:val="006D0F50"/>
    <w:rsid w:val="006D1FDC"/>
    <w:rsid w:val="006D21C9"/>
    <w:rsid w:val="006D2620"/>
    <w:rsid w:val="006D2695"/>
    <w:rsid w:val="006D2D75"/>
    <w:rsid w:val="006D2EE0"/>
    <w:rsid w:val="006D362D"/>
    <w:rsid w:val="006D48D2"/>
    <w:rsid w:val="006D499A"/>
    <w:rsid w:val="006D4A09"/>
    <w:rsid w:val="006D54BF"/>
    <w:rsid w:val="006D5B9D"/>
    <w:rsid w:val="006D6780"/>
    <w:rsid w:val="006D6C46"/>
    <w:rsid w:val="006D6CF0"/>
    <w:rsid w:val="006D6D97"/>
    <w:rsid w:val="006D74AD"/>
    <w:rsid w:val="006E009F"/>
    <w:rsid w:val="006E0168"/>
    <w:rsid w:val="006E0CAF"/>
    <w:rsid w:val="006E0D64"/>
    <w:rsid w:val="006E1E3F"/>
    <w:rsid w:val="006E214F"/>
    <w:rsid w:val="006E264B"/>
    <w:rsid w:val="006E29A5"/>
    <w:rsid w:val="006E29D9"/>
    <w:rsid w:val="006E2B4F"/>
    <w:rsid w:val="006E3E27"/>
    <w:rsid w:val="006E4B68"/>
    <w:rsid w:val="006E50D2"/>
    <w:rsid w:val="006E6F63"/>
    <w:rsid w:val="006E7D02"/>
    <w:rsid w:val="006F0D36"/>
    <w:rsid w:val="006F0ED6"/>
    <w:rsid w:val="006F129E"/>
    <w:rsid w:val="006F17C4"/>
    <w:rsid w:val="006F22D4"/>
    <w:rsid w:val="006F2323"/>
    <w:rsid w:val="006F2409"/>
    <w:rsid w:val="006F2ED4"/>
    <w:rsid w:val="006F3B92"/>
    <w:rsid w:val="006F3D53"/>
    <w:rsid w:val="006F41F0"/>
    <w:rsid w:val="006F5261"/>
    <w:rsid w:val="006F5821"/>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530C"/>
    <w:rsid w:val="007058A8"/>
    <w:rsid w:val="0070653B"/>
    <w:rsid w:val="007072A1"/>
    <w:rsid w:val="00707330"/>
    <w:rsid w:val="0070744F"/>
    <w:rsid w:val="007108A4"/>
    <w:rsid w:val="007110A3"/>
    <w:rsid w:val="0071112A"/>
    <w:rsid w:val="00711353"/>
    <w:rsid w:val="00711AC4"/>
    <w:rsid w:val="00711C65"/>
    <w:rsid w:val="007120FE"/>
    <w:rsid w:val="00712829"/>
    <w:rsid w:val="00712E0E"/>
    <w:rsid w:val="00713902"/>
    <w:rsid w:val="00713F67"/>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C41"/>
    <w:rsid w:val="00726C4C"/>
    <w:rsid w:val="007275D2"/>
    <w:rsid w:val="00727AAB"/>
    <w:rsid w:val="0073023B"/>
    <w:rsid w:val="0073029E"/>
    <w:rsid w:val="0073095C"/>
    <w:rsid w:val="00730AED"/>
    <w:rsid w:val="00730CC0"/>
    <w:rsid w:val="00730CEC"/>
    <w:rsid w:val="00730E49"/>
    <w:rsid w:val="00730FDC"/>
    <w:rsid w:val="0073206E"/>
    <w:rsid w:val="007321FC"/>
    <w:rsid w:val="0073255D"/>
    <w:rsid w:val="0073299E"/>
    <w:rsid w:val="00732BB0"/>
    <w:rsid w:val="0073329A"/>
    <w:rsid w:val="00734413"/>
    <w:rsid w:val="00735425"/>
    <w:rsid w:val="00735A1B"/>
    <w:rsid w:val="00735DB3"/>
    <w:rsid w:val="00735FFE"/>
    <w:rsid w:val="00736452"/>
    <w:rsid w:val="00737160"/>
    <w:rsid w:val="007374BA"/>
    <w:rsid w:val="00737720"/>
    <w:rsid w:val="00737917"/>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246"/>
    <w:rsid w:val="00767338"/>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6B4"/>
    <w:rsid w:val="0077773B"/>
    <w:rsid w:val="00777E0F"/>
    <w:rsid w:val="00780C25"/>
    <w:rsid w:val="00781553"/>
    <w:rsid w:val="00781B03"/>
    <w:rsid w:val="007827B8"/>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F30"/>
    <w:rsid w:val="00791180"/>
    <w:rsid w:val="00791866"/>
    <w:rsid w:val="00791D3E"/>
    <w:rsid w:val="00791FC4"/>
    <w:rsid w:val="00792097"/>
    <w:rsid w:val="00792AC1"/>
    <w:rsid w:val="00792BDA"/>
    <w:rsid w:val="00792F32"/>
    <w:rsid w:val="00793B4B"/>
    <w:rsid w:val="00793C9B"/>
    <w:rsid w:val="00793DFE"/>
    <w:rsid w:val="007941F8"/>
    <w:rsid w:val="00794F2D"/>
    <w:rsid w:val="00795008"/>
    <w:rsid w:val="0079525A"/>
    <w:rsid w:val="007955C5"/>
    <w:rsid w:val="007957A3"/>
    <w:rsid w:val="007957F8"/>
    <w:rsid w:val="00795858"/>
    <w:rsid w:val="0079592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B0F"/>
    <w:rsid w:val="007A3F08"/>
    <w:rsid w:val="007A451A"/>
    <w:rsid w:val="007A4FD4"/>
    <w:rsid w:val="007A5695"/>
    <w:rsid w:val="007A62C8"/>
    <w:rsid w:val="007A7B13"/>
    <w:rsid w:val="007B013F"/>
    <w:rsid w:val="007B0472"/>
    <w:rsid w:val="007B0C45"/>
    <w:rsid w:val="007B13BE"/>
    <w:rsid w:val="007B1A8A"/>
    <w:rsid w:val="007B222D"/>
    <w:rsid w:val="007B248F"/>
    <w:rsid w:val="007B2B4B"/>
    <w:rsid w:val="007B2CB7"/>
    <w:rsid w:val="007B3028"/>
    <w:rsid w:val="007B3A2E"/>
    <w:rsid w:val="007B3B2B"/>
    <w:rsid w:val="007B3DA2"/>
    <w:rsid w:val="007B4ED4"/>
    <w:rsid w:val="007B56ED"/>
    <w:rsid w:val="007B61AE"/>
    <w:rsid w:val="007B624B"/>
    <w:rsid w:val="007B627C"/>
    <w:rsid w:val="007B7219"/>
    <w:rsid w:val="007B72BA"/>
    <w:rsid w:val="007B7621"/>
    <w:rsid w:val="007C007B"/>
    <w:rsid w:val="007C06CC"/>
    <w:rsid w:val="007C0841"/>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F7B"/>
    <w:rsid w:val="007F174E"/>
    <w:rsid w:val="007F1B60"/>
    <w:rsid w:val="007F2A0F"/>
    <w:rsid w:val="007F2B41"/>
    <w:rsid w:val="007F2B9D"/>
    <w:rsid w:val="007F3B2E"/>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258"/>
    <w:rsid w:val="0080497F"/>
    <w:rsid w:val="00805428"/>
    <w:rsid w:val="00805BED"/>
    <w:rsid w:val="00806E4A"/>
    <w:rsid w:val="00807A38"/>
    <w:rsid w:val="00810C50"/>
    <w:rsid w:val="00810CE2"/>
    <w:rsid w:val="0081143D"/>
    <w:rsid w:val="008124C6"/>
    <w:rsid w:val="00812F94"/>
    <w:rsid w:val="00813D67"/>
    <w:rsid w:val="008141A6"/>
    <w:rsid w:val="00814394"/>
    <w:rsid w:val="0081560E"/>
    <w:rsid w:val="008159DD"/>
    <w:rsid w:val="00815AC4"/>
    <w:rsid w:val="00816344"/>
    <w:rsid w:val="00820965"/>
    <w:rsid w:val="008214DD"/>
    <w:rsid w:val="00822328"/>
    <w:rsid w:val="00822ACD"/>
    <w:rsid w:val="00822BD0"/>
    <w:rsid w:val="00823159"/>
    <w:rsid w:val="008232ED"/>
    <w:rsid w:val="0082343E"/>
    <w:rsid w:val="0082370D"/>
    <w:rsid w:val="00824661"/>
    <w:rsid w:val="00825162"/>
    <w:rsid w:val="008251F8"/>
    <w:rsid w:val="008252BB"/>
    <w:rsid w:val="00825488"/>
    <w:rsid w:val="00825E3E"/>
    <w:rsid w:val="0082648B"/>
    <w:rsid w:val="008265EC"/>
    <w:rsid w:val="00826745"/>
    <w:rsid w:val="00826E84"/>
    <w:rsid w:val="00826F61"/>
    <w:rsid w:val="008271F6"/>
    <w:rsid w:val="0083293A"/>
    <w:rsid w:val="00832A36"/>
    <w:rsid w:val="00832FA3"/>
    <w:rsid w:val="00833483"/>
    <w:rsid w:val="00833B65"/>
    <w:rsid w:val="0083428D"/>
    <w:rsid w:val="00834297"/>
    <w:rsid w:val="00834524"/>
    <w:rsid w:val="00834904"/>
    <w:rsid w:val="00834A5B"/>
    <w:rsid w:val="008352EF"/>
    <w:rsid w:val="008353D7"/>
    <w:rsid w:val="00835D62"/>
    <w:rsid w:val="008366B4"/>
    <w:rsid w:val="00837441"/>
    <w:rsid w:val="00837B2F"/>
    <w:rsid w:val="00837F50"/>
    <w:rsid w:val="00840292"/>
    <w:rsid w:val="008406C0"/>
    <w:rsid w:val="008418E7"/>
    <w:rsid w:val="008420A7"/>
    <w:rsid w:val="00842244"/>
    <w:rsid w:val="00842325"/>
    <w:rsid w:val="00842370"/>
    <w:rsid w:val="0084318D"/>
    <w:rsid w:val="0084382C"/>
    <w:rsid w:val="008439DB"/>
    <w:rsid w:val="00843AC5"/>
    <w:rsid w:val="00843B32"/>
    <w:rsid w:val="008446BB"/>
    <w:rsid w:val="00844BA8"/>
    <w:rsid w:val="00844C39"/>
    <w:rsid w:val="00844F3E"/>
    <w:rsid w:val="00844F59"/>
    <w:rsid w:val="00844FD8"/>
    <w:rsid w:val="0084544D"/>
    <w:rsid w:val="0084620A"/>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5029"/>
    <w:rsid w:val="0085617E"/>
    <w:rsid w:val="00857436"/>
    <w:rsid w:val="00857531"/>
    <w:rsid w:val="0085778D"/>
    <w:rsid w:val="008577E0"/>
    <w:rsid w:val="008605C5"/>
    <w:rsid w:val="00860755"/>
    <w:rsid w:val="00861144"/>
    <w:rsid w:val="0086123B"/>
    <w:rsid w:val="008618FC"/>
    <w:rsid w:val="00861F62"/>
    <w:rsid w:val="00862026"/>
    <w:rsid w:val="008625C8"/>
    <w:rsid w:val="00862D18"/>
    <w:rsid w:val="00862D8E"/>
    <w:rsid w:val="008630EC"/>
    <w:rsid w:val="008633E4"/>
    <w:rsid w:val="008650B6"/>
    <w:rsid w:val="008656F3"/>
    <w:rsid w:val="0086707B"/>
    <w:rsid w:val="00867F55"/>
    <w:rsid w:val="008700DB"/>
    <w:rsid w:val="008703CE"/>
    <w:rsid w:val="00870BAD"/>
    <w:rsid w:val="00870F75"/>
    <w:rsid w:val="008712D7"/>
    <w:rsid w:val="00871A23"/>
    <w:rsid w:val="00871C40"/>
    <w:rsid w:val="00871D88"/>
    <w:rsid w:val="00872152"/>
    <w:rsid w:val="0087220E"/>
    <w:rsid w:val="00872C45"/>
    <w:rsid w:val="00873187"/>
    <w:rsid w:val="00873B7A"/>
    <w:rsid w:val="0087431C"/>
    <w:rsid w:val="00875750"/>
    <w:rsid w:val="00875E08"/>
    <w:rsid w:val="0087668D"/>
    <w:rsid w:val="0087672A"/>
    <w:rsid w:val="0087685A"/>
    <w:rsid w:val="00876CCE"/>
    <w:rsid w:val="00877834"/>
    <w:rsid w:val="0088094D"/>
    <w:rsid w:val="008812EA"/>
    <w:rsid w:val="00881369"/>
    <w:rsid w:val="008815E7"/>
    <w:rsid w:val="0088163A"/>
    <w:rsid w:val="0088178C"/>
    <w:rsid w:val="00881DCF"/>
    <w:rsid w:val="00881F21"/>
    <w:rsid w:val="00882395"/>
    <w:rsid w:val="00882699"/>
    <w:rsid w:val="008830DF"/>
    <w:rsid w:val="008836B0"/>
    <w:rsid w:val="00883838"/>
    <w:rsid w:val="0088418B"/>
    <w:rsid w:val="0088439B"/>
    <w:rsid w:val="00884862"/>
    <w:rsid w:val="0088522B"/>
    <w:rsid w:val="0088533C"/>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A0269"/>
    <w:rsid w:val="008A0744"/>
    <w:rsid w:val="008A13C4"/>
    <w:rsid w:val="008A1D50"/>
    <w:rsid w:val="008A21D3"/>
    <w:rsid w:val="008A25F3"/>
    <w:rsid w:val="008A2679"/>
    <w:rsid w:val="008A3142"/>
    <w:rsid w:val="008A3805"/>
    <w:rsid w:val="008A594A"/>
    <w:rsid w:val="008A5C95"/>
    <w:rsid w:val="008A6398"/>
    <w:rsid w:val="008A7E11"/>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243"/>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CFC"/>
    <w:rsid w:val="008C4EFC"/>
    <w:rsid w:val="008C5206"/>
    <w:rsid w:val="008C74B8"/>
    <w:rsid w:val="008C79C7"/>
    <w:rsid w:val="008D0388"/>
    <w:rsid w:val="008D07C6"/>
    <w:rsid w:val="008D0975"/>
    <w:rsid w:val="008D1262"/>
    <w:rsid w:val="008D17C4"/>
    <w:rsid w:val="008D17EA"/>
    <w:rsid w:val="008D1ED0"/>
    <w:rsid w:val="008D28AE"/>
    <w:rsid w:val="008D326F"/>
    <w:rsid w:val="008D37E2"/>
    <w:rsid w:val="008D3A9A"/>
    <w:rsid w:val="008D445D"/>
    <w:rsid w:val="008D53A9"/>
    <w:rsid w:val="008D5CE2"/>
    <w:rsid w:val="008D5D49"/>
    <w:rsid w:val="008D7BF1"/>
    <w:rsid w:val="008E035F"/>
    <w:rsid w:val="008E03DE"/>
    <w:rsid w:val="008E093D"/>
    <w:rsid w:val="008E1BFE"/>
    <w:rsid w:val="008E2FB5"/>
    <w:rsid w:val="008E3B7F"/>
    <w:rsid w:val="008E42A6"/>
    <w:rsid w:val="008E471F"/>
    <w:rsid w:val="008E5931"/>
    <w:rsid w:val="008E60A2"/>
    <w:rsid w:val="008E6163"/>
    <w:rsid w:val="008E656A"/>
    <w:rsid w:val="008E697F"/>
    <w:rsid w:val="008E6FA5"/>
    <w:rsid w:val="008E7666"/>
    <w:rsid w:val="008E7A11"/>
    <w:rsid w:val="008F0487"/>
    <w:rsid w:val="008F0F9B"/>
    <w:rsid w:val="008F163C"/>
    <w:rsid w:val="008F1BAF"/>
    <w:rsid w:val="008F1C8C"/>
    <w:rsid w:val="008F2297"/>
    <w:rsid w:val="008F2910"/>
    <w:rsid w:val="008F2ABE"/>
    <w:rsid w:val="008F2C61"/>
    <w:rsid w:val="008F2D52"/>
    <w:rsid w:val="008F40B4"/>
    <w:rsid w:val="008F418D"/>
    <w:rsid w:val="008F45FE"/>
    <w:rsid w:val="008F49A5"/>
    <w:rsid w:val="008F4E20"/>
    <w:rsid w:val="008F53FF"/>
    <w:rsid w:val="008F58C9"/>
    <w:rsid w:val="008F707D"/>
    <w:rsid w:val="00900058"/>
    <w:rsid w:val="00900588"/>
    <w:rsid w:val="00900A54"/>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D91"/>
    <w:rsid w:val="00910E51"/>
    <w:rsid w:val="00910E52"/>
    <w:rsid w:val="00911527"/>
    <w:rsid w:val="009118DF"/>
    <w:rsid w:val="00912198"/>
    <w:rsid w:val="00912813"/>
    <w:rsid w:val="00912A0A"/>
    <w:rsid w:val="009131DF"/>
    <w:rsid w:val="009136C9"/>
    <w:rsid w:val="00913CE1"/>
    <w:rsid w:val="009148C0"/>
    <w:rsid w:val="00914BC1"/>
    <w:rsid w:val="00914DBC"/>
    <w:rsid w:val="00915806"/>
    <w:rsid w:val="00915C0C"/>
    <w:rsid w:val="0091730D"/>
    <w:rsid w:val="0091756D"/>
    <w:rsid w:val="009177C7"/>
    <w:rsid w:val="00917B48"/>
    <w:rsid w:val="00917F80"/>
    <w:rsid w:val="0092003E"/>
    <w:rsid w:val="0092009B"/>
    <w:rsid w:val="00920950"/>
    <w:rsid w:val="009213C7"/>
    <w:rsid w:val="00922082"/>
    <w:rsid w:val="00922E8B"/>
    <w:rsid w:val="00923A39"/>
    <w:rsid w:val="00923BA9"/>
    <w:rsid w:val="009246FC"/>
    <w:rsid w:val="009251A4"/>
    <w:rsid w:val="00925B31"/>
    <w:rsid w:val="00925E5B"/>
    <w:rsid w:val="00926001"/>
    <w:rsid w:val="009262AA"/>
    <w:rsid w:val="0092679D"/>
    <w:rsid w:val="00926F60"/>
    <w:rsid w:val="0092720C"/>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85E"/>
    <w:rsid w:val="009408D3"/>
    <w:rsid w:val="00940C68"/>
    <w:rsid w:val="00941452"/>
    <w:rsid w:val="00941589"/>
    <w:rsid w:val="00942303"/>
    <w:rsid w:val="009427DB"/>
    <w:rsid w:val="00942FAD"/>
    <w:rsid w:val="009431B6"/>
    <w:rsid w:val="00943821"/>
    <w:rsid w:val="00943CD3"/>
    <w:rsid w:val="00943FF5"/>
    <w:rsid w:val="00944CBD"/>
    <w:rsid w:val="00946731"/>
    <w:rsid w:val="00946771"/>
    <w:rsid w:val="00947139"/>
    <w:rsid w:val="009471A4"/>
    <w:rsid w:val="009475FF"/>
    <w:rsid w:val="00947C1E"/>
    <w:rsid w:val="0095053C"/>
    <w:rsid w:val="0095186C"/>
    <w:rsid w:val="009522AE"/>
    <w:rsid w:val="00952823"/>
    <w:rsid w:val="00952A23"/>
    <w:rsid w:val="009532D0"/>
    <w:rsid w:val="0095336B"/>
    <w:rsid w:val="00953436"/>
    <w:rsid w:val="00953C58"/>
    <w:rsid w:val="00953D6F"/>
    <w:rsid w:val="0095465D"/>
    <w:rsid w:val="009548B5"/>
    <w:rsid w:val="00954DB3"/>
    <w:rsid w:val="00954F2A"/>
    <w:rsid w:val="009551AF"/>
    <w:rsid w:val="00955BC2"/>
    <w:rsid w:val="00955C1E"/>
    <w:rsid w:val="00956128"/>
    <w:rsid w:val="00956E43"/>
    <w:rsid w:val="009571F5"/>
    <w:rsid w:val="009575A9"/>
    <w:rsid w:val="009575F3"/>
    <w:rsid w:val="009578B0"/>
    <w:rsid w:val="00957F94"/>
    <w:rsid w:val="0096020C"/>
    <w:rsid w:val="00960DD9"/>
    <w:rsid w:val="0096107F"/>
    <w:rsid w:val="009611EB"/>
    <w:rsid w:val="00961BFD"/>
    <w:rsid w:val="00961CE6"/>
    <w:rsid w:val="00962E58"/>
    <w:rsid w:val="00962E9D"/>
    <w:rsid w:val="009631D3"/>
    <w:rsid w:val="00963819"/>
    <w:rsid w:val="00963F6E"/>
    <w:rsid w:val="00964079"/>
    <w:rsid w:val="00964F7E"/>
    <w:rsid w:val="00965241"/>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7459"/>
    <w:rsid w:val="00987640"/>
    <w:rsid w:val="0098794D"/>
    <w:rsid w:val="00987AD1"/>
    <w:rsid w:val="00987B0B"/>
    <w:rsid w:val="00987B6C"/>
    <w:rsid w:val="00987F31"/>
    <w:rsid w:val="00990332"/>
    <w:rsid w:val="00990E19"/>
    <w:rsid w:val="00991647"/>
    <w:rsid w:val="00991910"/>
    <w:rsid w:val="00991941"/>
    <w:rsid w:val="00991AD0"/>
    <w:rsid w:val="00991EEB"/>
    <w:rsid w:val="00992119"/>
    <w:rsid w:val="00992D43"/>
    <w:rsid w:val="00992E0D"/>
    <w:rsid w:val="009939A7"/>
    <w:rsid w:val="00994359"/>
    <w:rsid w:val="009943EE"/>
    <w:rsid w:val="00994A73"/>
    <w:rsid w:val="00994B2C"/>
    <w:rsid w:val="00994C69"/>
    <w:rsid w:val="00994DA6"/>
    <w:rsid w:val="009953AB"/>
    <w:rsid w:val="00995712"/>
    <w:rsid w:val="00995F8D"/>
    <w:rsid w:val="00996008"/>
    <w:rsid w:val="009969DD"/>
    <w:rsid w:val="00996E67"/>
    <w:rsid w:val="009974DC"/>
    <w:rsid w:val="00997C7D"/>
    <w:rsid w:val="009A131C"/>
    <w:rsid w:val="009A179F"/>
    <w:rsid w:val="009A272F"/>
    <w:rsid w:val="009A2DFA"/>
    <w:rsid w:val="009A2FFF"/>
    <w:rsid w:val="009A3902"/>
    <w:rsid w:val="009A3A12"/>
    <w:rsid w:val="009A4378"/>
    <w:rsid w:val="009A4390"/>
    <w:rsid w:val="009A446F"/>
    <w:rsid w:val="009A478F"/>
    <w:rsid w:val="009A497F"/>
    <w:rsid w:val="009A502B"/>
    <w:rsid w:val="009A523D"/>
    <w:rsid w:val="009A59BD"/>
    <w:rsid w:val="009A5F90"/>
    <w:rsid w:val="009A6CEB"/>
    <w:rsid w:val="009A73D0"/>
    <w:rsid w:val="009A798F"/>
    <w:rsid w:val="009A7D99"/>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1F"/>
    <w:rsid w:val="009C0C57"/>
    <w:rsid w:val="009C1DB8"/>
    <w:rsid w:val="009C22AF"/>
    <w:rsid w:val="009C315E"/>
    <w:rsid w:val="009C3460"/>
    <w:rsid w:val="009C5321"/>
    <w:rsid w:val="009C589E"/>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A58"/>
    <w:rsid w:val="009E4BD5"/>
    <w:rsid w:val="009E533E"/>
    <w:rsid w:val="009E56C9"/>
    <w:rsid w:val="009E5A3D"/>
    <w:rsid w:val="009E5FDD"/>
    <w:rsid w:val="009E6006"/>
    <w:rsid w:val="009E6312"/>
    <w:rsid w:val="009E6595"/>
    <w:rsid w:val="009E6EA0"/>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F0A"/>
    <w:rsid w:val="00A06FE2"/>
    <w:rsid w:val="00A07D0A"/>
    <w:rsid w:val="00A108ED"/>
    <w:rsid w:val="00A11519"/>
    <w:rsid w:val="00A11835"/>
    <w:rsid w:val="00A11BE1"/>
    <w:rsid w:val="00A12340"/>
    <w:rsid w:val="00A12B99"/>
    <w:rsid w:val="00A12E54"/>
    <w:rsid w:val="00A12FD6"/>
    <w:rsid w:val="00A13FD6"/>
    <w:rsid w:val="00A140E2"/>
    <w:rsid w:val="00A14110"/>
    <w:rsid w:val="00A14323"/>
    <w:rsid w:val="00A1479B"/>
    <w:rsid w:val="00A14AF5"/>
    <w:rsid w:val="00A15129"/>
    <w:rsid w:val="00A151E4"/>
    <w:rsid w:val="00A15AE0"/>
    <w:rsid w:val="00A15C31"/>
    <w:rsid w:val="00A160AA"/>
    <w:rsid w:val="00A1617B"/>
    <w:rsid w:val="00A1638A"/>
    <w:rsid w:val="00A168F7"/>
    <w:rsid w:val="00A16CAE"/>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3018F"/>
    <w:rsid w:val="00A3099A"/>
    <w:rsid w:val="00A31282"/>
    <w:rsid w:val="00A3197E"/>
    <w:rsid w:val="00A31ED3"/>
    <w:rsid w:val="00A31F52"/>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8D4"/>
    <w:rsid w:val="00A42D87"/>
    <w:rsid w:val="00A43362"/>
    <w:rsid w:val="00A4374B"/>
    <w:rsid w:val="00A43BA6"/>
    <w:rsid w:val="00A43E76"/>
    <w:rsid w:val="00A44B60"/>
    <w:rsid w:val="00A46681"/>
    <w:rsid w:val="00A46B60"/>
    <w:rsid w:val="00A46EE0"/>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4E"/>
    <w:rsid w:val="00A60FDD"/>
    <w:rsid w:val="00A610CC"/>
    <w:rsid w:val="00A6153F"/>
    <w:rsid w:val="00A61949"/>
    <w:rsid w:val="00A61FAE"/>
    <w:rsid w:val="00A62106"/>
    <w:rsid w:val="00A6229D"/>
    <w:rsid w:val="00A644F4"/>
    <w:rsid w:val="00A64585"/>
    <w:rsid w:val="00A64D94"/>
    <w:rsid w:val="00A65C67"/>
    <w:rsid w:val="00A667A4"/>
    <w:rsid w:val="00A675D2"/>
    <w:rsid w:val="00A70021"/>
    <w:rsid w:val="00A70CD7"/>
    <w:rsid w:val="00A7124F"/>
    <w:rsid w:val="00A71395"/>
    <w:rsid w:val="00A717EE"/>
    <w:rsid w:val="00A719DF"/>
    <w:rsid w:val="00A71A4B"/>
    <w:rsid w:val="00A71AFA"/>
    <w:rsid w:val="00A7293D"/>
    <w:rsid w:val="00A738D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E34"/>
    <w:rsid w:val="00A92FD2"/>
    <w:rsid w:val="00A935DB"/>
    <w:rsid w:val="00A94B63"/>
    <w:rsid w:val="00A9537B"/>
    <w:rsid w:val="00A95907"/>
    <w:rsid w:val="00A96818"/>
    <w:rsid w:val="00A96908"/>
    <w:rsid w:val="00A96A2C"/>
    <w:rsid w:val="00A96B61"/>
    <w:rsid w:val="00A970AF"/>
    <w:rsid w:val="00A9758D"/>
    <w:rsid w:val="00AA0447"/>
    <w:rsid w:val="00AA0BBA"/>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B9C"/>
    <w:rsid w:val="00AB0C31"/>
    <w:rsid w:val="00AB1AA9"/>
    <w:rsid w:val="00AB2049"/>
    <w:rsid w:val="00AB21AF"/>
    <w:rsid w:val="00AB3F6C"/>
    <w:rsid w:val="00AB411E"/>
    <w:rsid w:val="00AB4150"/>
    <w:rsid w:val="00AB4E3B"/>
    <w:rsid w:val="00AB5180"/>
    <w:rsid w:val="00AB5462"/>
    <w:rsid w:val="00AB5BEF"/>
    <w:rsid w:val="00AB6C8E"/>
    <w:rsid w:val="00AB6F40"/>
    <w:rsid w:val="00AB75C5"/>
    <w:rsid w:val="00AC0049"/>
    <w:rsid w:val="00AC0B11"/>
    <w:rsid w:val="00AC10D4"/>
    <w:rsid w:val="00AC11EA"/>
    <w:rsid w:val="00AC1C40"/>
    <w:rsid w:val="00AC1F31"/>
    <w:rsid w:val="00AC21F3"/>
    <w:rsid w:val="00AC2DD5"/>
    <w:rsid w:val="00AC2E09"/>
    <w:rsid w:val="00AC2E48"/>
    <w:rsid w:val="00AC34C4"/>
    <w:rsid w:val="00AC40BC"/>
    <w:rsid w:val="00AC41E2"/>
    <w:rsid w:val="00AC47A1"/>
    <w:rsid w:val="00AC4ADE"/>
    <w:rsid w:val="00AC5A07"/>
    <w:rsid w:val="00AC5E9F"/>
    <w:rsid w:val="00AC6993"/>
    <w:rsid w:val="00AC6C0A"/>
    <w:rsid w:val="00AC6E80"/>
    <w:rsid w:val="00AC7856"/>
    <w:rsid w:val="00AD0500"/>
    <w:rsid w:val="00AD0890"/>
    <w:rsid w:val="00AD0DE5"/>
    <w:rsid w:val="00AD0EA4"/>
    <w:rsid w:val="00AD1471"/>
    <w:rsid w:val="00AD1DE9"/>
    <w:rsid w:val="00AD1DEA"/>
    <w:rsid w:val="00AD1F70"/>
    <w:rsid w:val="00AD25F1"/>
    <w:rsid w:val="00AD26E6"/>
    <w:rsid w:val="00AD35DB"/>
    <w:rsid w:val="00AD4916"/>
    <w:rsid w:val="00AD4E09"/>
    <w:rsid w:val="00AD5F21"/>
    <w:rsid w:val="00AD6962"/>
    <w:rsid w:val="00AD7F1E"/>
    <w:rsid w:val="00AE0868"/>
    <w:rsid w:val="00AE0CC9"/>
    <w:rsid w:val="00AE11AC"/>
    <w:rsid w:val="00AE1293"/>
    <w:rsid w:val="00AE1371"/>
    <w:rsid w:val="00AE18EE"/>
    <w:rsid w:val="00AE2262"/>
    <w:rsid w:val="00AE2592"/>
    <w:rsid w:val="00AE26B9"/>
    <w:rsid w:val="00AE3CE3"/>
    <w:rsid w:val="00AE41EB"/>
    <w:rsid w:val="00AE46FF"/>
    <w:rsid w:val="00AE524A"/>
    <w:rsid w:val="00AE543F"/>
    <w:rsid w:val="00AE58E7"/>
    <w:rsid w:val="00AE6452"/>
    <w:rsid w:val="00AE6B98"/>
    <w:rsid w:val="00AE6DFA"/>
    <w:rsid w:val="00AE70B5"/>
    <w:rsid w:val="00AE7CB2"/>
    <w:rsid w:val="00AE7F7E"/>
    <w:rsid w:val="00AF0698"/>
    <w:rsid w:val="00AF0A7F"/>
    <w:rsid w:val="00AF0B6A"/>
    <w:rsid w:val="00AF17C6"/>
    <w:rsid w:val="00AF1BBF"/>
    <w:rsid w:val="00AF1C83"/>
    <w:rsid w:val="00AF2B22"/>
    <w:rsid w:val="00AF30E3"/>
    <w:rsid w:val="00AF369B"/>
    <w:rsid w:val="00AF3F6E"/>
    <w:rsid w:val="00AF4004"/>
    <w:rsid w:val="00AF4CDF"/>
    <w:rsid w:val="00AF57E1"/>
    <w:rsid w:val="00AF6894"/>
    <w:rsid w:val="00AF7B04"/>
    <w:rsid w:val="00AF7FE0"/>
    <w:rsid w:val="00B0003D"/>
    <w:rsid w:val="00B01275"/>
    <w:rsid w:val="00B0179E"/>
    <w:rsid w:val="00B03B9E"/>
    <w:rsid w:val="00B03E4E"/>
    <w:rsid w:val="00B0406D"/>
    <w:rsid w:val="00B04300"/>
    <w:rsid w:val="00B04453"/>
    <w:rsid w:val="00B04B55"/>
    <w:rsid w:val="00B05049"/>
    <w:rsid w:val="00B05599"/>
    <w:rsid w:val="00B0564C"/>
    <w:rsid w:val="00B0651B"/>
    <w:rsid w:val="00B066A6"/>
    <w:rsid w:val="00B06A5D"/>
    <w:rsid w:val="00B06CAC"/>
    <w:rsid w:val="00B076D4"/>
    <w:rsid w:val="00B07825"/>
    <w:rsid w:val="00B1074B"/>
    <w:rsid w:val="00B10AC9"/>
    <w:rsid w:val="00B10D04"/>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247"/>
    <w:rsid w:val="00B22274"/>
    <w:rsid w:val="00B23081"/>
    <w:rsid w:val="00B230D9"/>
    <w:rsid w:val="00B23165"/>
    <w:rsid w:val="00B23DEE"/>
    <w:rsid w:val="00B23FA9"/>
    <w:rsid w:val="00B246B1"/>
    <w:rsid w:val="00B24C60"/>
    <w:rsid w:val="00B25469"/>
    <w:rsid w:val="00B27247"/>
    <w:rsid w:val="00B2734D"/>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85D"/>
    <w:rsid w:val="00B45037"/>
    <w:rsid w:val="00B4591D"/>
    <w:rsid w:val="00B4598D"/>
    <w:rsid w:val="00B45BF2"/>
    <w:rsid w:val="00B45E0D"/>
    <w:rsid w:val="00B46BA1"/>
    <w:rsid w:val="00B46F4A"/>
    <w:rsid w:val="00B471AF"/>
    <w:rsid w:val="00B47CB3"/>
    <w:rsid w:val="00B50417"/>
    <w:rsid w:val="00B5057A"/>
    <w:rsid w:val="00B50E41"/>
    <w:rsid w:val="00B52292"/>
    <w:rsid w:val="00B52581"/>
    <w:rsid w:val="00B52700"/>
    <w:rsid w:val="00B527EC"/>
    <w:rsid w:val="00B52DA2"/>
    <w:rsid w:val="00B5328B"/>
    <w:rsid w:val="00B53DD0"/>
    <w:rsid w:val="00B53DE7"/>
    <w:rsid w:val="00B53ED7"/>
    <w:rsid w:val="00B5420C"/>
    <w:rsid w:val="00B54948"/>
    <w:rsid w:val="00B54DF8"/>
    <w:rsid w:val="00B55109"/>
    <w:rsid w:val="00B551DC"/>
    <w:rsid w:val="00B5549E"/>
    <w:rsid w:val="00B55B17"/>
    <w:rsid w:val="00B55E0C"/>
    <w:rsid w:val="00B569D4"/>
    <w:rsid w:val="00B574F3"/>
    <w:rsid w:val="00B601C7"/>
    <w:rsid w:val="00B6025C"/>
    <w:rsid w:val="00B612C7"/>
    <w:rsid w:val="00B61497"/>
    <w:rsid w:val="00B619FA"/>
    <w:rsid w:val="00B61CD8"/>
    <w:rsid w:val="00B61E17"/>
    <w:rsid w:val="00B61F1E"/>
    <w:rsid w:val="00B61FB5"/>
    <w:rsid w:val="00B62880"/>
    <w:rsid w:val="00B631AB"/>
    <w:rsid w:val="00B63324"/>
    <w:rsid w:val="00B63AFD"/>
    <w:rsid w:val="00B64BAA"/>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7521"/>
    <w:rsid w:val="00B7782F"/>
    <w:rsid w:val="00B77928"/>
    <w:rsid w:val="00B80632"/>
    <w:rsid w:val="00B80E03"/>
    <w:rsid w:val="00B810FB"/>
    <w:rsid w:val="00B811FA"/>
    <w:rsid w:val="00B81292"/>
    <w:rsid w:val="00B81750"/>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4069"/>
    <w:rsid w:val="00BA4169"/>
    <w:rsid w:val="00BA47C2"/>
    <w:rsid w:val="00BA4B1F"/>
    <w:rsid w:val="00BA52CA"/>
    <w:rsid w:val="00BA5A35"/>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C0A92"/>
    <w:rsid w:val="00BC12F3"/>
    <w:rsid w:val="00BC2B62"/>
    <w:rsid w:val="00BC3BFB"/>
    <w:rsid w:val="00BC3FC5"/>
    <w:rsid w:val="00BC4BA3"/>
    <w:rsid w:val="00BC5083"/>
    <w:rsid w:val="00BC53DE"/>
    <w:rsid w:val="00BC5457"/>
    <w:rsid w:val="00BC58B3"/>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66E9"/>
    <w:rsid w:val="00BD6F41"/>
    <w:rsid w:val="00BD7762"/>
    <w:rsid w:val="00BD7A11"/>
    <w:rsid w:val="00BD7E15"/>
    <w:rsid w:val="00BE0AB4"/>
    <w:rsid w:val="00BE12A7"/>
    <w:rsid w:val="00BE1DF2"/>
    <w:rsid w:val="00BE230A"/>
    <w:rsid w:val="00BE235B"/>
    <w:rsid w:val="00BE34BF"/>
    <w:rsid w:val="00BE4448"/>
    <w:rsid w:val="00BE452E"/>
    <w:rsid w:val="00BE50B8"/>
    <w:rsid w:val="00BE566E"/>
    <w:rsid w:val="00BE5D08"/>
    <w:rsid w:val="00BE6BBE"/>
    <w:rsid w:val="00BE71AC"/>
    <w:rsid w:val="00BE7228"/>
    <w:rsid w:val="00BF0338"/>
    <w:rsid w:val="00BF0513"/>
    <w:rsid w:val="00BF07E5"/>
    <w:rsid w:val="00BF0B61"/>
    <w:rsid w:val="00BF0BD0"/>
    <w:rsid w:val="00BF1796"/>
    <w:rsid w:val="00BF1C90"/>
    <w:rsid w:val="00BF1E96"/>
    <w:rsid w:val="00BF1EE3"/>
    <w:rsid w:val="00BF2E72"/>
    <w:rsid w:val="00BF324B"/>
    <w:rsid w:val="00BF3B65"/>
    <w:rsid w:val="00BF3B89"/>
    <w:rsid w:val="00BF4DAA"/>
    <w:rsid w:val="00BF4E7B"/>
    <w:rsid w:val="00BF4F06"/>
    <w:rsid w:val="00BF71F7"/>
    <w:rsid w:val="00BF7200"/>
    <w:rsid w:val="00BF74C5"/>
    <w:rsid w:val="00BF7DFA"/>
    <w:rsid w:val="00C00009"/>
    <w:rsid w:val="00C00842"/>
    <w:rsid w:val="00C01DB6"/>
    <w:rsid w:val="00C0214C"/>
    <w:rsid w:val="00C02FB9"/>
    <w:rsid w:val="00C03424"/>
    <w:rsid w:val="00C0347E"/>
    <w:rsid w:val="00C03744"/>
    <w:rsid w:val="00C03CE4"/>
    <w:rsid w:val="00C0448A"/>
    <w:rsid w:val="00C049A1"/>
    <w:rsid w:val="00C05FBC"/>
    <w:rsid w:val="00C104BA"/>
    <w:rsid w:val="00C10528"/>
    <w:rsid w:val="00C10D82"/>
    <w:rsid w:val="00C11989"/>
    <w:rsid w:val="00C12178"/>
    <w:rsid w:val="00C12E47"/>
    <w:rsid w:val="00C142DF"/>
    <w:rsid w:val="00C14958"/>
    <w:rsid w:val="00C14E55"/>
    <w:rsid w:val="00C14EED"/>
    <w:rsid w:val="00C15485"/>
    <w:rsid w:val="00C1550A"/>
    <w:rsid w:val="00C158EB"/>
    <w:rsid w:val="00C16166"/>
    <w:rsid w:val="00C169AE"/>
    <w:rsid w:val="00C16A80"/>
    <w:rsid w:val="00C16A89"/>
    <w:rsid w:val="00C16E31"/>
    <w:rsid w:val="00C172D7"/>
    <w:rsid w:val="00C17405"/>
    <w:rsid w:val="00C17756"/>
    <w:rsid w:val="00C20198"/>
    <w:rsid w:val="00C2140E"/>
    <w:rsid w:val="00C22528"/>
    <w:rsid w:val="00C2289E"/>
    <w:rsid w:val="00C22F27"/>
    <w:rsid w:val="00C230BB"/>
    <w:rsid w:val="00C23642"/>
    <w:rsid w:val="00C24630"/>
    <w:rsid w:val="00C24D01"/>
    <w:rsid w:val="00C25532"/>
    <w:rsid w:val="00C259A0"/>
    <w:rsid w:val="00C26B93"/>
    <w:rsid w:val="00C2789D"/>
    <w:rsid w:val="00C305E2"/>
    <w:rsid w:val="00C32D64"/>
    <w:rsid w:val="00C33CB2"/>
    <w:rsid w:val="00C34DD9"/>
    <w:rsid w:val="00C35B97"/>
    <w:rsid w:val="00C36981"/>
    <w:rsid w:val="00C370A7"/>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709"/>
    <w:rsid w:val="00C5298A"/>
    <w:rsid w:val="00C53AF0"/>
    <w:rsid w:val="00C542A7"/>
    <w:rsid w:val="00C5431F"/>
    <w:rsid w:val="00C54892"/>
    <w:rsid w:val="00C54922"/>
    <w:rsid w:val="00C54A6D"/>
    <w:rsid w:val="00C54B51"/>
    <w:rsid w:val="00C54B5E"/>
    <w:rsid w:val="00C565F9"/>
    <w:rsid w:val="00C5727E"/>
    <w:rsid w:val="00C57B23"/>
    <w:rsid w:val="00C60345"/>
    <w:rsid w:val="00C60672"/>
    <w:rsid w:val="00C6096F"/>
    <w:rsid w:val="00C61529"/>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7AB3"/>
    <w:rsid w:val="00C70752"/>
    <w:rsid w:val="00C70A1B"/>
    <w:rsid w:val="00C70C5B"/>
    <w:rsid w:val="00C7106F"/>
    <w:rsid w:val="00C720CD"/>
    <w:rsid w:val="00C72C51"/>
    <w:rsid w:val="00C734E8"/>
    <w:rsid w:val="00C73660"/>
    <w:rsid w:val="00C73FAA"/>
    <w:rsid w:val="00C7463F"/>
    <w:rsid w:val="00C7469E"/>
    <w:rsid w:val="00C74A30"/>
    <w:rsid w:val="00C74A85"/>
    <w:rsid w:val="00C752A8"/>
    <w:rsid w:val="00C75B1A"/>
    <w:rsid w:val="00C75E02"/>
    <w:rsid w:val="00C77430"/>
    <w:rsid w:val="00C775B3"/>
    <w:rsid w:val="00C77FB1"/>
    <w:rsid w:val="00C801CE"/>
    <w:rsid w:val="00C814AB"/>
    <w:rsid w:val="00C81732"/>
    <w:rsid w:val="00C81FE6"/>
    <w:rsid w:val="00C8205E"/>
    <w:rsid w:val="00C821EF"/>
    <w:rsid w:val="00C8293A"/>
    <w:rsid w:val="00C82B3F"/>
    <w:rsid w:val="00C82E55"/>
    <w:rsid w:val="00C83107"/>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ABA"/>
    <w:rsid w:val="00C94238"/>
    <w:rsid w:val="00C94788"/>
    <w:rsid w:val="00C94817"/>
    <w:rsid w:val="00C94E2E"/>
    <w:rsid w:val="00C952BF"/>
    <w:rsid w:val="00C95BA1"/>
    <w:rsid w:val="00C96A23"/>
    <w:rsid w:val="00C96B98"/>
    <w:rsid w:val="00C976E8"/>
    <w:rsid w:val="00C97719"/>
    <w:rsid w:val="00C9773B"/>
    <w:rsid w:val="00C97F27"/>
    <w:rsid w:val="00CA0C31"/>
    <w:rsid w:val="00CA1009"/>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627"/>
    <w:rsid w:val="00CA585F"/>
    <w:rsid w:val="00CA713F"/>
    <w:rsid w:val="00CA753B"/>
    <w:rsid w:val="00CA76B5"/>
    <w:rsid w:val="00CA797C"/>
    <w:rsid w:val="00CB0949"/>
    <w:rsid w:val="00CB1142"/>
    <w:rsid w:val="00CB13CB"/>
    <w:rsid w:val="00CB2556"/>
    <w:rsid w:val="00CB27FA"/>
    <w:rsid w:val="00CB2842"/>
    <w:rsid w:val="00CB3F69"/>
    <w:rsid w:val="00CB4052"/>
    <w:rsid w:val="00CB45E0"/>
    <w:rsid w:val="00CB531A"/>
    <w:rsid w:val="00CB59D5"/>
    <w:rsid w:val="00CB5CA8"/>
    <w:rsid w:val="00CB5E2A"/>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AA6"/>
    <w:rsid w:val="00CC5F52"/>
    <w:rsid w:val="00CC6239"/>
    <w:rsid w:val="00CC6593"/>
    <w:rsid w:val="00CC6742"/>
    <w:rsid w:val="00CC6B62"/>
    <w:rsid w:val="00CC793B"/>
    <w:rsid w:val="00CC7ADF"/>
    <w:rsid w:val="00CD09E5"/>
    <w:rsid w:val="00CD0A23"/>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88F"/>
    <w:rsid w:val="00D05EC6"/>
    <w:rsid w:val="00D06208"/>
    <w:rsid w:val="00D067A5"/>
    <w:rsid w:val="00D07A24"/>
    <w:rsid w:val="00D07AEE"/>
    <w:rsid w:val="00D07DBA"/>
    <w:rsid w:val="00D10A24"/>
    <w:rsid w:val="00D111B5"/>
    <w:rsid w:val="00D116D9"/>
    <w:rsid w:val="00D11962"/>
    <w:rsid w:val="00D129B1"/>
    <w:rsid w:val="00D1336E"/>
    <w:rsid w:val="00D135A2"/>
    <w:rsid w:val="00D137D0"/>
    <w:rsid w:val="00D13E94"/>
    <w:rsid w:val="00D1462B"/>
    <w:rsid w:val="00D157BD"/>
    <w:rsid w:val="00D15B13"/>
    <w:rsid w:val="00D16097"/>
    <w:rsid w:val="00D16FE2"/>
    <w:rsid w:val="00D208C2"/>
    <w:rsid w:val="00D215BC"/>
    <w:rsid w:val="00D2177D"/>
    <w:rsid w:val="00D217A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20D3"/>
    <w:rsid w:val="00D33231"/>
    <w:rsid w:val="00D33698"/>
    <w:rsid w:val="00D344EC"/>
    <w:rsid w:val="00D34DEE"/>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463A"/>
    <w:rsid w:val="00D54C64"/>
    <w:rsid w:val="00D5510C"/>
    <w:rsid w:val="00D5657F"/>
    <w:rsid w:val="00D56C3F"/>
    <w:rsid w:val="00D5709E"/>
    <w:rsid w:val="00D577ED"/>
    <w:rsid w:val="00D57ACB"/>
    <w:rsid w:val="00D57C6C"/>
    <w:rsid w:val="00D57D38"/>
    <w:rsid w:val="00D57E36"/>
    <w:rsid w:val="00D609A7"/>
    <w:rsid w:val="00D61128"/>
    <w:rsid w:val="00D61183"/>
    <w:rsid w:val="00D62567"/>
    <w:rsid w:val="00D62FF2"/>
    <w:rsid w:val="00D63272"/>
    <w:rsid w:val="00D63B70"/>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F4"/>
    <w:rsid w:val="00D7395A"/>
    <w:rsid w:val="00D73989"/>
    <w:rsid w:val="00D73C97"/>
    <w:rsid w:val="00D741F9"/>
    <w:rsid w:val="00D74824"/>
    <w:rsid w:val="00D74EDE"/>
    <w:rsid w:val="00D74FDF"/>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CAA"/>
    <w:rsid w:val="00D87EDD"/>
    <w:rsid w:val="00D912EA"/>
    <w:rsid w:val="00D91A90"/>
    <w:rsid w:val="00D91BDC"/>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B0459"/>
    <w:rsid w:val="00DB0A47"/>
    <w:rsid w:val="00DB0BE4"/>
    <w:rsid w:val="00DB12D5"/>
    <w:rsid w:val="00DB1491"/>
    <w:rsid w:val="00DB14C7"/>
    <w:rsid w:val="00DB17CF"/>
    <w:rsid w:val="00DB4184"/>
    <w:rsid w:val="00DB47E4"/>
    <w:rsid w:val="00DB761F"/>
    <w:rsid w:val="00DB762E"/>
    <w:rsid w:val="00DB7AE5"/>
    <w:rsid w:val="00DB7FA6"/>
    <w:rsid w:val="00DC0199"/>
    <w:rsid w:val="00DC04D2"/>
    <w:rsid w:val="00DC0AA8"/>
    <w:rsid w:val="00DC14AC"/>
    <w:rsid w:val="00DC3860"/>
    <w:rsid w:val="00DC3EB8"/>
    <w:rsid w:val="00DC466B"/>
    <w:rsid w:val="00DC4854"/>
    <w:rsid w:val="00DC4B60"/>
    <w:rsid w:val="00DC5BB7"/>
    <w:rsid w:val="00DC63DD"/>
    <w:rsid w:val="00DC6D84"/>
    <w:rsid w:val="00DC7EAF"/>
    <w:rsid w:val="00DD0223"/>
    <w:rsid w:val="00DD0644"/>
    <w:rsid w:val="00DD193B"/>
    <w:rsid w:val="00DD1A11"/>
    <w:rsid w:val="00DD2F83"/>
    <w:rsid w:val="00DD399E"/>
    <w:rsid w:val="00DD3C25"/>
    <w:rsid w:val="00DD3FFD"/>
    <w:rsid w:val="00DD478C"/>
    <w:rsid w:val="00DD5339"/>
    <w:rsid w:val="00DD537B"/>
    <w:rsid w:val="00DD5700"/>
    <w:rsid w:val="00DD5A81"/>
    <w:rsid w:val="00DD663E"/>
    <w:rsid w:val="00DD6EE8"/>
    <w:rsid w:val="00DD7FED"/>
    <w:rsid w:val="00DE02F2"/>
    <w:rsid w:val="00DE0E18"/>
    <w:rsid w:val="00DE16D2"/>
    <w:rsid w:val="00DE1BA6"/>
    <w:rsid w:val="00DE2677"/>
    <w:rsid w:val="00DE38CE"/>
    <w:rsid w:val="00DE454D"/>
    <w:rsid w:val="00DE5327"/>
    <w:rsid w:val="00DE5D4B"/>
    <w:rsid w:val="00DE603A"/>
    <w:rsid w:val="00DE6079"/>
    <w:rsid w:val="00DE62FA"/>
    <w:rsid w:val="00DE680A"/>
    <w:rsid w:val="00DE6A36"/>
    <w:rsid w:val="00DE6F26"/>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CA1"/>
    <w:rsid w:val="00E24741"/>
    <w:rsid w:val="00E247BC"/>
    <w:rsid w:val="00E2489B"/>
    <w:rsid w:val="00E25224"/>
    <w:rsid w:val="00E255BD"/>
    <w:rsid w:val="00E260DB"/>
    <w:rsid w:val="00E262AB"/>
    <w:rsid w:val="00E26361"/>
    <w:rsid w:val="00E26372"/>
    <w:rsid w:val="00E26559"/>
    <w:rsid w:val="00E26B3E"/>
    <w:rsid w:val="00E26B7F"/>
    <w:rsid w:val="00E27599"/>
    <w:rsid w:val="00E30CC3"/>
    <w:rsid w:val="00E311F2"/>
    <w:rsid w:val="00E31F75"/>
    <w:rsid w:val="00E32A79"/>
    <w:rsid w:val="00E32AF8"/>
    <w:rsid w:val="00E33168"/>
    <w:rsid w:val="00E332B6"/>
    <w:rsid w:val="00E334E1"/>
    <w:rsid w:val="00E33844"/>
    <w:rsid w:val="00E33B18"/>
    <w:rsid w:val="00E340D6"/>
    <w:rsid w:val="00E366F9"/>
    <w:rsid w:val="00E36988"/>
    <w:rsid w:val="00E37736"/>
    <w:rsid w:val="00E3781B"/>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F3"/>
    <w:rsid w:val="00E5557E"/>
    <w:rsid w:val="00E55976"/>
    <w:rsid w:val="00E56475"/>
    <w:rsid w:val="00E56EBE"/>
    <w:rsid w:val="00E57275"/>
    <w:rsid w:val="00E579C7"/>
    <w:rsid w:val="00E57A4B"/>
    <w:rsid w:val="00E607E8"/>
    <w:rsid w:val="00E60DA6"/>
    <w:rsid w:val="00E6174C"/>
    <w:rsid w:val="00E62191"/>
    <w:rsid w:val="00E621D0"/>
    <w:rsid w:val="00E62A67"/>
    <w:rsid w:val="00E62AC6"/>
    <w:rsid w:val="00E63421"/>
    <w:rsid w:val="00E63D28"/>
    <w:rsid w:val="00E64243"/>
    <w:rsid w:val="00E64618"/>
    <w:rsid w:val="00E647F4"/>
    <w:rsid w:val="00E653F7"/>
    <w:rsid w:val="00E658CE"/>
    <w:rsid w:val="00E65A6D"/>
    <w:rsid w:val="00E65AF3"/>
    <w:rsid w:val="00E663C7"/>
    <w:rsid w:val="00E66823"/>
    <w:rsid w:val="00E66AC6"/>
    <w:rsid w:val="00E6713D"/>
    <w:rsid w:val="00E67842"/>
    <w:rsid w:val="00E70260"/>
    <w:rsid w:val="00E70F94"/>
    <w:rsid w:val="00E7118F"/>
    <w:rsid w:val="00E71E14"/>
    <w:rsid w:val="00E7230A"/>
    <w:rsid w:val="00E73333"/>
    <w:rsid w:val="00E737DE"/>
    <w:rsid w:val="00E73C98"/>
    <w:rsid w:val="00E7448F"/>
    <w:rsid w:val="00E7512D"/>
    <w:rsid w:val="00E75EED"/>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F3"/>
    <w:rsid w:val="00E93CDE"/>
    <w:rsid w:val="00E9441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61AC"/>
    <w:rsid w:val="00EA67F3"/>
    <w:rsid w:val="00EA7086"/>
    <w:rsid w:val="00EA7151"/>
    <w:rsid w:val="00EA792C"/>
    <w:rsid w:val="00EA7E92"/>
    <w:rsid w:val="00EA7EDB"/>
    <w:rsid w:val="00EB0310"/>
    <w:rsid w:val="00EB09D0"/>
    <w:rsid w:val="00EB10EF"/>
    <w:rsid w:val="00EB181D"/>
    <w:rsid w:val="00EB1843"/>
    <w:rsid w:val="00EB239B"/>
    <w:rsid w:val="00EB26A4"/>
    <w:rsid w:val="00EB3475"/>
    <w:rsid w:val="00EB3477"/>
    <w:rsid w:val="00EB3C20"/>
    <w:rsid w:val="00EB3EC1"/>
    <w:rsid w:val="00EB4006"/>
    <w:rsid w:val="00EB426C"/>
    <w:rsid w:val="00EB45A6"/>
    <w:rsid w:val="00EB4B43"/>
    <w:rsid w:val="00EB5490"/>
    <w:rsid w:val="00EB5CF0"/>
    <w:rsid w:val="00EB6A42"/>
    <w:rsid w:val="00EB6D86"/>
    <w:rsid w:val="00EB747F"/>
    <w:rsid w:val="00EB792C"/>
    <w:rsid w:val="00EB7A2C"/>
    <w:rsid w:val="00EC03B8"/>
    <w:rsid w:val="00EC0A33"/>
    <w:rsid w:val="00EC0D8D"/>
    <w:rsid w:val="00EC1531"/>
    <w:rsid w:val="00EC1585"/>
    <w:rsid w:val="00EC1943"/>
    <w:rsid w:val="00EC2509"/>
    <w:rsid w:val="00EC253B"/>
    <w:rsid w:val="00EC3659"/>
    <w:rsid w:val="00EC41E4"/>
    <w:rsid w:val="00EC48D6"/>
    <w:rsid w:val="00EC55DC"/>
    <w:rsid w:val="00EC569B"/>
    <w:rsid w:val="00EC60A9"/>
    <w:rsid w:val="00EC6399"/>
    <w:rsid w:val="00EC63A2"/>
    <w:rsid w:val="00EC667D"/>
    <w:rsid w:val="00EC7A4F"/>
    <w:rsid w:val="00EC7C62"/>
    <w:rsid w:val="00ED081A"/>
    <w:rsid w:val="00ED1BD6"/>
    <w:rsid w:val="00ED2746"/>
    <w:rsid w:val="00ED278E"/>
    <w:rsid w:val="00ED3B7A"/>
    <w:rsid w:val="00ED3C25"/>
    <w:rsid w:val="00ED4A87"/>
    <w:rsid w:val="00ED52C5"/>
    <w:rsid w:val="00ED5452"/>
    <w:rsid w:val="00ED56D4"/>
    <w:rsid w:val="00ED6EAB"/>
    <w:rsid w:val="00ED6EBC"/>
    <w:rsid w:val="00ED6FE3"/>
    <w:rsid w:val="00ED71D0"/>
    <w:rsid w:val="00ED7242"/>
    <w:rsid w:val="00ED73E0"/>
    <w:rsid w:val="00ED752B"/>
    <w:rsid w:val="00ED7805"/>
    <w:rsid w:val="00EE09E1"/>
    <w:rsid w:val="00EE0B37"/>
    <w:rsid w:val="00EE0C6A"/>
    <w:rsid w:val="00EE0EB0"/>
    <w:rsid w:val="00EE143A"/>
    <w:rsid w:val="00EE1760"/>
    <w:rsid w:val="00EE1C2E"/>
    <w:rsid w:val="00EE2A83"/>
    <w:rsid w:val="00EE2E54"/>
    <w:rsid w:val="00EE3958"/>
    <w:rsid w:val="00EE41CA"/>
    <w:rsid w:val="00EE4D47"/>
    <w:rsid w:val="00EE505C"/>
    <w:rsid w:val="00EE5091"/>
    <w:rsid w:val="00EE601F"/>
    <w:rsid w:val="00EE66F0"/>
    <w:rsid w:val="00EE6B5A"/>
    <w:rsid w:val="00EE71FF"/>
    <w:rsid w:val="00EE7613"/>
    <w:rsid w:val="00EF02B5"/>
    <w:rsid w:val="00EF050E"/>
    <w:rsid w:val="00EF0A42"/>
    <w:rsid w:val="00EF0F1C"/>
    <w:rsid w:val="00EF1008"/>
    <w:rsid w:val="00EF18D3"/>
    <w:rsid w:val="00EF1AC7"/>
    <w:rsid w:val="00EF1C99"/>
    <w:rsid w:val="00EF1F26"/>
    <w:rsid w:val="00EF20DC"/>
    <w:rsid w:val="00EF2950"/>
    <w:rsid w:val="00EF3EC2"/>
    <w:rsid w:val="00EF41BC"/>
    <w:rsid w:val="00EF4788"/>
    <w:rsid w:val="00EF4CAE"/>
    <w:rsid w:val="00EF529C"/>
    <w:rsid w:val="00EF52CD"/>
    <w:rsid w:val="00EF6C9A"/>
    <w:rsid w:val="00EF6D90"/>
    <w:rsid w:val="00EF7687"/>
    <w:rsid w:val="00F00AC7"/>
    <w:rsid w:val="00F00B5B"/>
    <w:rsid w:val="00F011E4"/>
    <w:rsid w:val="00F01911"/>
    <w:rsid w:val="00F01D57"/>
    <w:rsid w:val="00F02679"/>
    <w:rsid w:val="00F029EC"/>
    <w:rsid w:val="00F03140"/>
    <w:rsid w:val="00F0410B"/>
    <w:rsid w:val="00F04673"/>
    <w:rsid w:val="00F04907"/>
    <w:rsid w:val="00F04DD3"/>
    <w:rsid w:val="00F05638"/>
    <w:rsid w:val="00F05A0B"/>
    <w:rsid w:val="00F05FB6"/>
    <w:rsid w:val="00F06E29"/>
    <w:rsid w:val="00F07F52"/>
    <w:rsid w:val="00F1012B"/>
    <w:rsid w:val="00F10AAD"/>
    <w:rsid w:val="00F10AFD"/>
    <w:rsid w:val="00F10FE7"/>
    <w:rsid w:val="00F114AC"/>
    <w:rsid w:val="00F116D0"/>
    <w:rsid w:val="00F11A0A"/>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CBD"/>
    <w:rsid w:val="00F3031B"/>
    <w:rsid w:val="00F30B79"/>
    <w:rsid w:val="00F3148C"/>
    <w:rsid w:val="00F3270E"/>
    <w:rsid w:val="00F33602"/>
    <w:rsid w:val="00F337D4"/>
    <w:rsid w:val="00F33B66"/>
    <w:rsid w:val="00F33D20"/>
    <w:rsid w:val="00F3601B"/>
    <w:rsid w:val="00F369A0"/>
    <w:rsid w:val="00F36BF9"/>
    <w:rsid w:val="00F36C39"/>
    <w:rsid w:val="00F401BB"/>
    <w:rsid w:val="00F41048"/>
    <w:rsid w:val="00F4118C"/>
    <w:rsid w:val="00F41340"/>
    <w:rsid w:val="00F4148B"/>
    <w:rsid w:val="00F424BF"/>
    <w:rsid w:val="00F43885"/>
    <w:rsid w:val="00F43973"/>
    <w:rsid w:val="00F43FA7"/>
    <w:rsid w:val="00F44CDE"/>
    <w:rsid w:val="00F454CA"/>
    <w:rsid w:val="00F45A05"/>
    <w:rsid w:val="00F45E15"/>
    <w:rsid w:val="00F45E35"/>
    <w:rsid w:val="00F46347"/>
    <w:rsid w:val="00F46E71"/>
    <w:rsid w:val="00F470B4"/>
    <w:rsid w:val="00F475B8"/>
    <w:rsid w:val="00F4799C"/>
    <w:rsid w:val="00F500FE"/>
    <w:rsid w:val="00F501AB"/>
    <w:rsid w:val="00F505DA"/>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666C"/>
    <w:rsid w:val="00F66988"/>
    <w:rsid w:val="00F66E42"/>
    <w:rsid w:val="00F66FA7"/>
    <w:rsid w:val="00F67B46"/>
    <w:rsid w:val="00F701CC"/>
    <w:rsid w:val="00F704FD"/>
    <w:rsid w:val="00F7082B"/>
    <w:rsid w:val="00F71434"/>
    <w:rsid w:val="00F718AD"/>
    <w:rsid w:val="00F71D67"/>
    <w:rsid w:val="00F71DAE"/>
    <w:rsid w:val="00F72389"/>
    <w:rsid w:val="00F7252A"/>
    <w:rsid w:val="00F7266F"/>
    <w:rsid w:val="00F72EE5"/>
    <w:rsid w:val="00F7323A"/>
    <w:rsid w:val="00F73A2A"/>
    <w:rsid w:val="00F73C85"/>
    <w:rsid w:val="00F73FF3"/>
    <w:rsid w:val="00F748B1"/>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9004A"/>
    <w:rsid w:val="00F90077"/>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16CC"/>
    <w:rsid w:val="00FA1F92"/>
    <w:rsid w:val="00FA2563"/>
    <w:rsid w:val="00FA2580"/>
    <w:rsid w:val="00FA2AFC"/>
    <w:rsid w:val="00FA3D78"/>
    <w:rsid w:val="00FA4C7C"/>
    <w:rsid w:val="00FA5123"/>
    <w:rsid w:val="00FA58C0"/>
    <w:rsid w:val="00FA5976"/>
    <w:rsid w:val="00FA5E22"/>
    <w:rsid w:val="00FA6815"/>
    <w:rsid w:val="00FB07EE"/>
    <w:rsid w:val="00FB081C"/>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EF3"/>
    <w:rsid w:val="00FC189C"/>
    <w:rsid w:val="00FC191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30E9"/>
    <w:rsid w:val="00FD3694"/>
    <w:rsid w:val="00FD40A7"/>
    <w:rsid w:val="00FD542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CE4"/>
    <w:rsid w:val="00FE60D6"/>
    <w:rsid w:val="00FE611F"/>
    <w:rsid w:val="00FE6894"/>
    <w:rsid w:val="00FE72F2"/>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7087"/>
    <w:rsid w:val="00FF72B8"/>
    <w:rsid w:val="00FF7774"/>
    <w:rsid w:val="0D344420"/>
    <w:rsid w:val="0D5970E6"/>
    <w:rsid w:val="477477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1"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76" w:lineRule="auto"/>
      <w:ind w:left="567"/>
      <w:jc w:val="both"/>
    </w:pPr>
    <w:rPr>
      <w:rFonts w:ascii="Times New Roman" w:hAnsi="Times New Roman" w:eastAsiaTheme="minorHAnsi" w:cstheme="minorBidi"/>
      <w:sz w:val="24"/>
      <w:szCs w:val="22"/>
      <w:lang w:val="en-US" w:eastAsia="en-US" w:bidi="ar-SA"/>
    </w:rPr>
  </w:style>
  <w:style w:type="paragraph" w:styleId="2">
    <w:name w:val="heading 2"/>
    <w:basedOn w:val="1"/>
    <w:next w:val="1"/>
    <w:link w:val="13"/>
    <w:qFormat/>
    <w:uiPriority w:val="1"/>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3">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5">
    <w:name w:val="Balloon Text"/>
    <w:basedOn w:val="1"/>
    <w:link w:val="17"/>
    <w:semiHidden/>
    <w:unhideWhenUsed/>
    <w:qFormat/>
    <w:uiPriority w:val="99"/>
    <w:rPr>
      <w:rFonts w:ascii="Tahoma" w:hAnsi="Tahoma" w:cs="Tahoma"/>
      <w:sz w:val="16"/>
      <w:szCs w:val="16"/>
    </w:rPr>
  </w:style>
  <w:style w:type="paragraph" w:styleId="6">
    <w:name w:val="Body Text"/>
    <w:basedOn w:val="1"/>
    <w:link w:val="14"/>
    <w:qFormat/>
    <w:uiPriority w:val="1"/>
    <w:pPr>
      <w:widowControl w:val="0"/>
      <w:autoSpaceDE w:val="0"/>
      <w:autoSpaceDN w:val="0"/>
      <w:ind w:left="360" w:firstLine="710"/>
    </w:pPr>
    <w:rPr>
      <w:rFonts w:eastAsia="Times New Roman" w:cs="Times New Roman"/>
      <w:sz w:val="28"/>
      <w:szCs w:val="28"/>
      <w:lang w:val="vi"/>
    </w:rPr>
  </w:style>
  <w:style w:type="paragraph" w:styleId="7">
    <w:name w:val="Body Text Indent"/>
    <w:basedOn w:val="1"/>
    <w:link w:val="20"/>
    <w:unhideWhenUsed/>
    <w:qFormat/>
    <w:uiPriority w:val="99"/>
    <w:pPr>
      <w:spacing w:after="120"/>
      <w:ind w:left="360"/>
    </w:pPr>
  </w:style>
  <w:style w:type="paragraph" w:styleId="8">
    <w:name w:val="footer"/>
    <w:basedOn w:val="1"/>
    <w:link w:val="19"/>
    <w:unhideWhenUsed/>
    <w:qFormat/>
    <w:uiPriority w:val="99"/>
    <w:pPr>
      <w:tabs>
        <w:tab w:val="center" w:pos="4680"/>
        <w:tab w:val="right" w:pos="9360"/>
      </w:tabs>
    </w:pPr>
  </w:style>
  <w:style w:type="paragraph" w:styleId="9">
    <w:name w:val="header"/>
    <w:basedOn w:val="1"/>
    <w:link w:val="18"/>
    <w:unhideWhenUsed/>
    <w:qFormat/>
    <w:uiPriority w:val="99"/>
    <w:pPr>
      <w:tabs>
        <w:tab w:val="center" w:pos="4680"/>
        <w:tab w:val="right" w:pos="9360"/>
      </w:tabs>
    </w:pPr>
  </w:style>
  <w:style w:type="character" w:styleId="10">
    <w:name w:val="Hyperlink"/>
    <w:unhideWhenUsed/>
    <w:qFormat/>
    <w:uiPriority w:val="99"/>
    <w:rPr>
      <w:color w:val="0000FF"/>
      <w:u w:val="single"/>
    </w:rPr>
  </w:style>
  <w:style w:type="paragraph" w:styleId="11">
    <w:name w:val="List Paragraph"/>
    <w:basedOn w:val="1"/>
    <w:qFormat/>
    <w:uiPriority w:val="34"/>
    <w:pPr>
      <w:ind w:left="720"/>
      <w:contextualSpacing/>
    </w:pPr>
  </w:style>
  <w:style w:type="character" w:customStyle="1" w:styleId="12">
    <w:name w:val="Subtle Emphasis1"/>
    <w:basedOn w:val="3"/>
    <w:qFormat/>
    <w:uiPriority w:val="19"/>
    <w:rPr>
      <w:i/>
      <w:iCs/>
      <w:color w:val="808080" w:themeColor="text1" w:themeTint="80"/>
      <w14:textFill>
        <w14:solidFill>
          <w14:schemeClr w14:val="tx1">
            <w14:lumMod w14:val="50000"/>
            <w14:lumOff w14:val="50000"/>
          </w14:schemeClr>
        </w14:solidFill>
      </w14:textFill>
    </w:rPr>
  </w:style>
  <w:style w:type="character" w:customStyle="1" w:styleId="13">
    <w:name w:val="Heading 2 Char"/>
    <w:basedOn w:val="3"/>
    <w:link w:val="2"/>
    <w:qFormat/>
    <w:uiPriority w:val="1"/>
    <w:rPr>
      <w:rFonts w:eastAsia="Times New Roman" w:cs="Times New Roman"/>
      <w:b/>
      <w:bCs/>
      <w:i/>
      <w:iCs/>
      <w:sz w:val="28"/>
      <w:szCs w:val="28"/>
      <w:u w:val="single" w:color="000000"/>
      <w:lang w:val="vi"/>
    </w:rPr>
  </w:style>
  <w:style w:type="character" w:customStyle="1" w:styleId="14">
    <w:name w:val="Body Text Char"/>
    <w:basedOn w:val="3"/>
    <w:link w:val="6"/>
    <w:qFormat/>
    <w:uiPriority w:val="1"/>
    <w:rPr>
      <w:rFonts w:eastAsia="Times New Roman" w:cs="Times New Roman"/>
      <w:sz w:val="28"/>
      <w:szCs w:val="28"/>
      <w:lang w:val="vi"/>
    </w:rPr>
  </w:style>
  <w:style w:type="character" w:customStyle="1" w:styleId="15">
    <w:name w:val="text"/>
    <w:basedOn w:val="3"/>
    <w:qFormat/>
    <w:uiPriority w:val="0"/>
  </w:style>
  <w:style w:type="character" w:customStyle="1" w:styleId="16">
    <w:name w:val="card-send-time__sendtime"/>
    <w:basedOn w:val="3"/>
    <w:qFormat/>
    <w:uiPriority w:val="0"/>
  </w:style>
  <w:style w:type="character" w:customStyle="1" w:styleId="17">
    <w:name w:val="Balloon Text Char"/>
    <w:basedOn w:val="3"/>
    <w:link w:val="5"/>
    <w:semiHidden/>
    <w:qFormat/>
    <w:uiPriority w:val="99"/>
    <w:rPr>
      <w:rFonts w:ascii="Tahoma" w:hAnsi="Tahoma" w:cs="Tahoma"/>
      <w:sz w:val="16"/>
      <w:szCs w:val="16"/>
    </w:rPr>
  </w:style>
  <w:style w:type="character" w:customStyle="1" w:styleId="18">
    <w:name w:val="Header Char"/>
    <w:basedOn w:val="3"/>
    <w:link w:val="9"/>
    <w:qFormat/>
    <w:uiPriority w:val="99"/>
  </w:style>
  <w:style w:type="character" w:customStyle="1" w:styleId="19">
    <w:name w:val="Footer Char"/>
    <w:basedOn w:val="3"/>
    <w:link w:val="8"/>
    <w:qFormat/>
    <w:uiPriority w:val="99"/>
  </w:style>
  <w:style w:type="character" w:customStyle="1" w:styleId="20">
    <w:name w:val="Body Text Indent Char"/>
    <w:basedOn w:val="3"/>
    <w:link w:val="7"/>
    <w:qFormat/>
    <w:uiPriority w:val="99"/>
  </w:style>
  <w:style w:type="character" w:customStyle="1" w:styleId="21">
    <w:name w:val="fontstyle01"/>
    <w:basedOn w:val="3"/>
    <w:qFormat/>
    <w:uiPriority w:val="0"/>
    <w:rPr>
      <w:rFonts w:hint="default" w:ascii="TimesNewRomanPSMT" w:hAnsi="TimesNewRomanPSMT"/>
      <w:color w:val="000000"/>
      <w:sz w:val="26"/>
      <w:szCs w:val="26"/>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32A5D74-1B31-4A02-A4CE-1D110761C44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903</Words>
  <Characters>5153</Characters>
  <Lines>42</Lines>
  <Paragraphs>12</Paragraphs>
  <TotalTime>0</TotalTime>
  <ScaleCrop>false</ScaleCrop>
  <LinksUpToDate>false</LinksUpToDate>
  <CharactersWithSpaces>6044</CharactersWithSpaces>
  <Application>WPS Office_11.2.0.11130_F1E327BC-269C-435d-A152-05C5408002CA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2024-11-03T00:58:00Z</dcterms:created>
  <dc:creator>com</dc:creator>
  <cp:lastModifiedBy>Windows</cp:lastModifiedBy>
  <cp:lastPrinted>2024-09-20T21:03:00Z</cp:lastPrinted>
  <dcterms:modified xsi:type="dcterms:W3CDTF">2024-11-03T03:59:15Z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34BD604D802146AFAC272B6441EFBD9F</vt:lpwstr>
  </property>
</Properties>
</file>